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89" w:rsidRPr="00775289" w:rsidRDefault="00C2123C" w:rsidP="00C2123C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5289">
        <w:rPr>
          <w:sz w:val="28"/>
          <w:szCs w:val="28"/>
        </w:rPr>
        <w:t>П</w:t>
      </w:r>
      <w:bookmarkStart w:id="0" w:name="_GoBack"/>
      <w:bookmarkEnd w:id="0"/>
      <w:r w:rsidR="00775289">
        <w:rPr>
          <w:sz w:val="28"/>
          <w:szCs w:val="28"/>
        </w:rPr>
        <w:t>РИЛОЖЕНИЕ №5</w:t>
      </w:r>
    </w:p>
    <w:p w:rsidR="00775289" w:rsidRPr="00775289" w:rsidRDefault="00C2123C" w:rsidP="00C2123C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75289" w:rsidRPr="00775289">
        <w:rPr>
          <w:sz w:val="28"/>
          <w:szCs w:val="28"/>
        </w:rPr>
        <w:t>к Антикоррупционной политике</w:t>
      </w:r>
    </w:p>
    <w:p w:rsidR="00775289" w:rsidRPr="00775289" w:rsidRDefault="00C2123C" w:rsidP="00C2123C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75289" w:rsidRPr="00775289">
        <w:rPr>
          <w:sz w:val="28"/>
          <w:szCs w:val="28"/>
        </w:rPr>
        <w:t>ФБУ «Администрация</w:t>
      </w:r>
    </w:p>
    <w:p w:rsidR="00306B17" w:rsidRPr="00775289" w:rsidRDefault="00C2123C" w:rsidP="00C2123C">
      <w:pPr>
        <w:pStyle w:val="a4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75289" w:rsidRPr="00775289">
        <w:rPr>
          <w:sz w:val="28"/>
          <w:szCs w:val="28"/>
        </w:rPr>
        <w:t>«Енисейречтранс»</w:t>
      </w: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306B17" w:rsidRPr="004300FB" w:rsidRDefault="00306B17" w:rsidP="00A7659D">
      <w:pPr>
        <w:pStyle w:val="a4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  <w:sectPr w:rsidR="00306B17" w:rsidRPr="004300FB" w:rsidSect="00B71928">
          <w:headerReference w:type="default" r:id="rId7"/>
          <w:pgSz w:w="11900" w:h="16840"/>
          <w:pgMar w:top="1088" w:right="330" w:bottom="1088" w:left="914" w:header="660" w:footer="660" w:gutter="0"/>
          <w:pgNumType w:start="1"/>
          <w:cols w:space="720"/>
          <w:noEndnote/>
          <w:titlePg/>
          <w:docGrid w:linePitch="360"/>
        </w:sectPr>
      </w:pPr>
      <w:r w:rsidRPr="004300FB">
        <w:rPr>
          <w:b/>
          <w:sz w:val="28"/>
          <w:szCs w:val="28"/>
        </w:rPr>
        <w:t>Порядок оценки ко</w:t>
      </w:r>
      <w:r w:rsidR="00A323D6">
        <w:rPr>
          <w:b/>
          <w:sz w:val="28"/>
          <w:szCs w:val="28"/>
        </w:rPr>
        <w:t>ррупционных рисков деятельности</w:t>
      </w:r>
      <w:r w:rsidR="00BD18DB">
        <w:rPr>
          <w:b/>
          <w:sz w:val="28"/>
          <w:szCs w:val="28"/>
        </w:rPr>
        <w:t xml:space="preserve"> </w:t>
      </w:r>
      <w:r w:rsidRPr="004300FB">
        <w:rPr>
          <w:b/>
          <w:sz w:val="28"/>
          <w:szCs w:val="28"/>
        </w:rPr>
        <w:t>ФБУ «Администрация «Енисейречтранс»</w:t>
      </w:r>
    </w:p>
    <w:p w:rsidR="00306B17" w:rsidRPr="004300FB" w:rsidRDefault="00BD18DB" w:rsidP="00BD18DB">
      <w:pPr>
        <w:pStyle w:val="a4"/>
        <w:shd w:val="clear" w:color="auto" w:fill="auto"/>
        <w:spacing w:before="80" w:after="240"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306B17" w:rsidRPr="004300FB">
        <w:rPr>
          <w:b/>
          <w:bCs/>
          <w:sz w:val="28"/>
          <w:szCs w:val="28"/>
        </w:rPr>
        <w:t>1. Общие положения</w:t>
      </w:r>
    </w:p>
    <w:p w:rsidR="00306B17" w:rsidRPr="004300FB" w:rsidRDefault="00306B17" w:rsidP="00A7659D">
      <w:pPr>
        <w:pStyle w:val="a4"/>
        <w:shd w:val="clear" w:color="auto" w:fill="auto"/>
        <w:tabs>
          <w:tab w:val="left" w:pos="1205"/>
        </w:tabs>
        <w:spacing w:line="322" w:lineRule="auto"/>
        <w:ind w:firstLine="0"/>
        <w:jc w:val="both"/>
        <w:rPr>
          <w:sz w:val="28"/>
          <w:szCs w:val="28"/>
        </w:rPr>
      </w:pPr>
      <w:r w:rsidRPr="004300FB">
        <w:rPr>
          <w:sz w:val="28"/>
          <w:szCs w:val="28"/>
        </w:rPr>
        <w:t xml:space="preserve">1.1. Оценка коррупционных рисков является важнейшим элементом антикоррупционной политики ФБУ «Администрация «Енисейречтранс», позволяющая обеспечить соответствие реализуемых антикоррупционных мероприятий специфике деятельности </w:t>
      </w:r>
      <w:r w:rsidR="00C0135D">
        <w:rPr>
          <w:sz w:val="28"/>
          <w:szCs w:val="28"/>
        </w:rPr>
        <w:t>Управления</w:t>
      </w:r>
      <w:r w:rsidR="00A323D6">
        <w:rPr>
          <w:sz w:val="28"/>
          <w:szCs w:val="28"/>
        </w:rPr>
        <w:t xml:space="preserve"> </w:t>
      </w:r>
      <w:r w:rsidRPr="004300FB">
        <w:rPr>
          <w:sz w:val="28"/>
          <w:szCs w:val="28"/>
        </w:rPr>
        <w:t>ФБУ «Администрация «Енисейречтранс» (далее – Учреждение) и рационально использовать ресурсы, направляемые на проведение работы по профилактике коррупции в Учреждении.</w:t>
      </w:r>
    </w:p>
    <w:p w:rsidR="00306B17" w:rsidRPr="004300FB" w:rsidRDefault="00306B17" w:rsidP="00A7659D">
      <w:pPr>
        <w:pStyle w:val="a4"/>
        <w:shd w:val="clear" w:color="auto" w:fill="auto"/>
        <w:tabs>
          <w:tab w:val="left" w:pos="1210"/>
        </w:tabs>
        <w:spacing w:after="240" w:line="322" w:lineRule="auto"/>
        <w:ind w:firstLine="0"/>
        <w:jc w:val="both"/>
        <w:rPr>
          <w:sz w:val="28"/>
          <w:szCs w:val="28"/>
        </w:rPr>
      </w:pPr>
      <w:r w:rsidRPr="004300FB">
        <w:rPr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306B17" w:rsidRPr="004300FB" w:rsidRDefault="00BD18DB" w:rsidP="00BD18DB">
      <w:pPr>
        <w:pStyle w:val="a4"/>
        <w:shd w:val="clear" w:color="auto" w:fill="auto"/>
        <w:tabs>
          <w:tab w:val="left" w:pos="1210"/>
        </w:tabs>
        <w:spacing w:after="240" w:line="322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06B17" w:rsidRPr="004300FB">
        <w:rPr>
          <w:b/>
          <w:sz w:val="28"/>
          <w:szCs w:val="28"/>
        </w:rPr>
        <w:t xml:space="preserve">2. Основные понятия </w:t>
      </w:r>
    </w:p>
    <w:p w:rsidR="00306B17" w:rsidRPr="004300FB" w:rsidRDefault="00BD18DB" w:rsidP="00BD18DB">
      <w:pPr>
        <w:pStyle w:val="a4"/>
        <w:shd w:val="clear" w:color="auto" w:fill="auto"/>
        <w:tabs>
          <w:tab w:val="left" w:pos="1210"/>
        </w:tabs>
        <w:spacing w:line="32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B17" w:rsidRPr="004300FB">
        <w:rPr>
          <w:sz w:val="28"/>
          <w:szCs w:val="28"/>
        </w:rPr>
        <w:t>В Порядке оценки коррупционных рисков ФБУ «Администрация «Енисейречтранс» используются следующие основные термины и определения:</w:t>
      </w:r>
    </w:p>
    <w:p w:rsidR="00306B17" w:rsidRPr="004300FB" w:rsidRDefault="00BD18DB" w:rsidP="00BD18DB">
      <w:pPr>
        <w:pStyle w:val="a4"/>
        <w:shd w:val="clear" w:color="auto" w:fill="auto"/>
        <w:tabs>
          <w:tab w:val="left" w:pos="1210"/>
        </w:tabs>
        <w:spacing w:line="32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31A9">
        <w:rPr>
          <w:sz w:val="28"/>
          <w:szCs w:val="28"/>
        </w:rPr>
        <w:t>К</w:t>
      </w:r>
      <w:r w:rsidR="00306B17" w:rsidRPr="004300FB">
        <w:rPr>
          <w:sz w:val="28"/>
          <w:szCs w:val="28"/>
        </w:rPr>
        <w:t>оррупционное правонарушение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306B17" w:rsidRPr="004300FB" w:rsidRDefault="00BD18DB" w:rsidP="00BD18DB">
      <w:pPr>
        <w:pStyle w:val="a4"/>
        <w:shd w:val="clear" w:color="auto" w:fill="auto"/>
        <w:tabs>
          <w:tab w:val="left" w:pos="1210"/>
        </w:tabs>
        <w:spacing w:line="32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31A9">
        <w:rPr>
          <w:sz w:val="28"/>
          <w:szCs w:val="28"/>
        </w:rPr>
        <w:t>К</w:t>
      </w:r>
      <w:r w:rsidR="00306B17" w:rsidRPr="004300FB">
        <w:rPr>
          <w:sz w:val="28"/>
          <w:szCs w:val="28"/>
        </w:rPr>
        <w:t>оррупционный риск 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306B17" w:rsidRPr="004300FB" w:rsidRDefault="00A323D6" w:rsidP="00BD18DB">
      <w:pPr>
        <w:pStyle w:val="a4"/>
        <w:shd w:val="clear" w:color="auto" w:fill="auto"/>
        <w:tabs>
          <w:tab w:val="left" w:pos="1210"/>
        </w:tabs>
        <w:spacing w:line="32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306B17" w:rsidRPr="004300FB">
        <w:rPr>
          <w:sz w:val="28"/>
          <w:szCs w:val="28"/>
        </w:rPr>
        <w:t>ценка коррупционных рисков - общий процесс идентификации, анализа и ранжирования коррупционных рисков;</w:t>
      </w:r>
    </w:p>
    <w:p w:rsidR="00306B17" w:rsidRPr="004300FB" w:rsidRDefault="00BD18DB" w:rsidP="00BD18DB">
      <w:pPr>
        <w:pStyle w:val="a4"/>
        <w:shd w:val="clear" w:color="auto" w:fill="auto"/>
        <w:tabs>
          <w:tab w:val="left" w:pos="1210"/>
        </w:tabs>
        <w:spacing w:line="32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31A9">
        <w:rPr>
          <w:sz w:val="28"/>
          <w:szCs w:val="28"/>
        </w:rPr>
        <w:t>К</w:t>
      </w:r>
      <w:r w:rsidR="00306B17" w:rsidRPr="004300FB">
        <w:rPr>
          <w:sz w:val="28"/>
          <w:szCs w:val="28"/>
        </w:rPr>
        <w:t xml:space="preserve">ритическая точка - подпроцесс, особенности реализации которого создают объективные возможности для совершения работниками </w:t>
      </w:r>
      <w:r w:rsidR="00A323D6">
        <w:rPr>
          <w:sz w:val="28"/>
          <w:szCs w:val="28"/>
        </w:rPr>
        <w:t>Учреждения</w:t>
      </w:r>
      <w:r w:rsidR="00306B17" w:rsidRPr="004300FB">
        <w:rPr>
          <w:sz w:val="28"/>
          <w:szCs w:val="28"/>
        </w:rPr>
        <w:t xml:space="preserve"> коррупционных правонарушений;</w:t>
      </w:r>
    </w:p>
    <w:p w:rsidR="00306B17" w:rsidRDefault="00BD18DB" w:rsidP="00BD18DB">
      <w:pPr>
        <w:pStyle w:val="a4"/>
        <w:shd w:val="clear" w:color="auto" w:fill="auto"/>
        <w:tabs>
          <w:tab w:val="left" w:pos="1210"/>
        </w:tabs>
        <w:spacing w:line="32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31A9">
        <w:rPr>
          <w:sz w:val="28"/>
          <w:szCs w:val="28"/>
        </w:rPr>
        <w:t>К</w:t>
      </w:r>
      <w:r w:rsidR="00306B17" w:rsidRPr="004300FB">
        <w:rPr>
          <w:sz w:val="28"/>
          <w:szCs w:val="28"/>
        </w:rPr>
        <w:t xml:space="preserve">арта коррупционных рисков - представленный в табличном формате перечень </w:t>
      </w:r>
      <w:r w:rsidR="00306B17" w:rsidRPr="004300FB">
        <w:rPr>
          <w:bCs/>
          <w:sz w:val="28"/>
          <w:szCs w:val="28"/>
        </w:rPr>
        <w:t>коррупционно</w:t>
      </w:r>
      <w:r w:rsidR="00306B17" w:rsidRPr="004300FB">
        <w:rPr>
          <w:sz w:val="28"/>
          <w:szCs w:val="28"/>
        </w:rPr>
        <w:t xml:space="preserve">-опасных функций, типовых ситуаций, возникающих при их реализации, должностей </w:t>
      </w:r>
      <w:r w:rsidR="00A323D6">
        <w:rPr>
          <w:sz w:val="28"/>
          <w:szCs w:val="28"/>
        </w:rPr>
        <w:t>в Учреждении</w:t>
      </w:r>
      <w:r w:rsidR="00306B17" w:rsidRPr="004300FB">
        <w:rPr>
          <w:sz w:val="28"/>
          <w:szCs w:val="28"/>
        </w:rPr>
        <w:t xml:space="preserve">, исполнение обязанностей по которым предполагает участие </w:t>
      </w:r>
      <w:r w:rsidR="00A323D6">
        <w:rPr>
          <w:sz w:val="28"/>
          <w:szCs w:val="28"/>
        </w:rPr>
        <w:t>работников</w:t>
      </w:r>
      <w:r w:rsidR="00306B17" w:rsidRPr="004300FB">
        <w:rPr>
          <w:sz w:val="28"/>
          <w:szCs w:val="28"/>
        </w:rPr>
        <w:t xml:space="preserve"> в реализации функций, включенных в перечень, степень </w:t>
      </w:r>
      <w:r w:rsidR="00306B17" w:rsidRPr="004300FB">
        <w:rPr>
          <w:bCs/>
          <w:sz w:val="28"/>
          <w:szCs w:val="28"/>
        </w:rPr>
        <w:t>риска</w:t>
      </w:r>
      <w:r w:rsidR="00306B17" w:rsidRPr="004300FB">
        <w:rPr>
          <w:sz w:val="28"/>
          <w:szCs w:val="28"/>
        </w:rPr>
        <w:t xml:space="preserve"> и меры по минимизации (устранению) </w:t>
      </w:r>
      <w:r w:rsidR="00306B17" w:rsidRPr="004300FB">
        <w:rPr>
          <w:bCs/>
          <w:sz w:val="28"/>
          <w:szCs w:val="28"/>
        </w:rPr>
        <w:t>коррупционного</w:t>
      </w:r>
      <w:r w:rsidR="00306B17" w:rsidRPr="004300FB">
        <w:rPr>
          <w:sz w:val="28"/>
          <w:szCs w:val="28"/>
        </w:rPr>
        <w:t xml:space="preserve"> </w:t>
      </w:r>
      <w:r w:rsidR="00306B17" w:rsidRPr="004300FB">
        <w:rPr>
          <w:bCs/>
          <w:sz w:val="28"/>
          <w:szCs w:val="28"/>
        </w:rPr>
        <w:t>риска</w:t>
      </w:r>
      <w:r w:rsidR="00A323D6">
        <w:rPr>
          <w:sz w:val="28"/>
          <w:szCs w:val="28"/>
        </w:rPr>
        <w:t>.</w:t>
      </w:r>
    </w:p>
    <w:p w:rsidR="00BD18DB" w:rsidRPr="004300FB" w:rsidRDefault="00BD18DB" w:rsidP="00BD18DB">
      <w:pPr>
        <w:pStyle w:val="a4"/>
        <w:shd w:val="clear" w:color="auto" w:fill="auto"/>
        <w:tabs>
          <w:tab w:val="left" w:pos="1210"/>
        </w:tabs>
        <w:spacing w:line="322" w:lineRule="auto"/>
        <w:ind w:firstLine="0"/>
        <w:jc w:val="both"/>
        <w:rPr>
          <w:sz w:val="28"/>
          <w:szCs w:val="28"/>
        </w:rPr>
      </w:pPr>
    </w:p>
    <w:p w:rsidR="00306B17" w:rsidRPr="004300FB" w:rsidRDefault="00306B17" w:rsidP="00BD18DB">
      <w:pPr>
        <w:pStyle w:val="a4"/>
        <w:numPr>
          <w:ilvl w:val="0"/>
          <w:numId w:val="15"/>
        </w:numPr>
        <w:shd w:val="clear" w:color="auto" w:fill="auto"/>
        <w:tabs>
          <w:tab w:val="left" w:pos="303"/>
        </w:tabs>
        <w:spacing w:after="340"/>
        <w:jc w:val="both"/>
        <w:rPr>
          <w:sz w:val="28"/>
          <w:szCs w:val="28"/>
        </w:rPr>
      </w:pPr>
      <w:r w:rsidRPr="004300FB">
        <w:rPr>
          <w:b/>
          <w:bCs/>
          <w:sz w:val="28"/>
          <w:szCs w:val="28"/>
        </w:rPr>
        <w:t>Порядок оценки коррупционных рисков</w:t>
      </w:r>
    </w:p>
    <w:p w:rsidR="00306B17" w:rsidRPr="00263B86" w:rsidRDefault="00306B17" w:rsidP="00A7659D">
      <w:pPr>
        <w:pStyle w:val="a4"/>
        <w:shd w:val="clear" w:color="auto" w:fill="auto"/>
        <w:tabs>
          <w:tab w:val="left" w:pos="1210"/>
        </w:tabs>
        <w:spacing w:line="326" w:lineRule="auto"/>
        <w:ind w:firstLine="0"/>
        <w:jc w:val="both"/>
        <w:rPr>
          <w:sz w:val="28"/>
          <w:szCs w:val="28"/>
        </w:rPr>
      </w:pPr>
      <w:r w:rsidRPr="004300FB">
        <w:rPr>
          <w:sz w:val="28"/>
          <w:szCs w:val="28"/>
        </w:rPr>
        <w:t>3.1. Оценка коррупционных рисков проводится как на стадии разработки ан</w:t>
      </w:r>
      <w:r w:rsidRPr="004300FB">
        <w:rPr>
          <w:sz w:val="28"/>
          <w:szCs w:val="28"/>
        </w:rPr>
        <w:softHyphen/>
        <w:t>тикоррупционной политики, так и после ее утверждения на р</w:t>
      </w:r>
      <w:r w:rsidR="003E57DD">
        <w:rPr>
          <w:sz w:val="28"/>
          <w:szCs w:val="28"/>
        </w:rPr>
        <w:t>егулярной основе. На основании о</w:t>
      </w:r>
      <w:r w:rsidRPr="004300FB">
        <w:rPr>
          <w:sz w:val="28"/>
          <w:szCs w:val="28"/>
        </w:rPr>
        <w:t xml:space="preserve">ценки коррупционных рисков можно составить перечень </w:t>
      </w:r>
      <w:r w:rsidRPr="00263B86">
        <w:rPr>
          <w:sz w:val="28"/>
          <w:szCs w:val="28"/>
        </w:rPr>
        <w:t>коррупционно-опасных функций и разработать комплекс мер по устранению или минимизации коррупционных рисков.</w:t>
      </w:r>
    </w:p>
    <w:p w:rsidR="00306B17" w:rsidRPr="00263B86" w:rsidRDefault="00306B17" w:rsidP="006A3689">
      <w:pPr>
        <w:pStyle w:val="a4"/>
        <w:shd w:val="clear" w:color="auto" w:fill="auto"/>
        <w:tabs>
          <w:tab w:val="left" w:pos="303"/>
        </w:tabs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3.2.</w:t>
      </w:r>
      <w:r w:rsidR="00A323D6">
        <w:rPr>
          <w:sz w:val="28"/>
          <w:szCs w:val="28"/>
        </w:rPr>
        <w:t xml:space="preserve"> </w:t>
      </w:r>
      <w:r w:rsidRPr="00263B86">
        <w:rPr>
          <w:sz w:val="28"/>
          <w:szCs w:val="28"/>
        </w:rPr>
        <w:t>Порядок проведения оценки коррупционных рисков:</w:t>
      </w:r>
    </w:p>
    <w:p w:rsidR="00C731A9" w:rsidRPr="00263B86" w:rsidRDefault="00C731A9" w:rsidP="006A3689">
      <w:pPr>
        <w:pStyle w:val="a4"/>
        <w:shd w:val="clear" w:color="auto" w:fill="auto"/>
        <w:tabs>
          <w:tab w:val="left" w:pos="303"/>
        </w:tabs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3.2.1. Формирование перечня документов, которые могут содержать информацию о направлении деятельности, об организационной структуре Учреждения, полномочиях структурных подразделений и должностных обязанностях работников</w:t>
      </w:r>
      <w:r w:rsidR="00001D9D" w:rsidRPr="00263B86">
        <w:rPr>
          <w:sz w:val="28"/>
          <w:szCs w:val="28"/>
        </w:rPr>
        <w:t xml:space="preserve">, а также документов, которые закрепляют систему мер предупреждения коррупции. </w:t>
      </w:r>
    </w:p>
    <w:p w:rsidR="00306B17" w:rsidRPr="00263B86" w:rsidRDefault="00001D9D" w:rsidP="006A3689">
      <w:pPr>
        <w:pStyle w:val="a4"/>
        <w:shd w:val="clear" w:color="auto" w:fill="auto"/>
        <w:tabs>
          <w:tab w:val="left" w:pos="303"/>
        </w:tabs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3.2.2</w:t>
      </w:r>
      <w:r w:rsidR="00306B17" w:rsidRPr="00263B86">
        <w:rPr>
          <w:sz w:val="28"/>
          <w:szCs w:val="28"/>
        </w:rPr>
        <w:t>.</w:t>
      </w:r>
      <w:r w:rsidR="00A323D6">
        <w:rPr>
          <w:sz w:val="28"/>
          <w:szCs w:val="28"/>
        </w:rPr>
        <w:t xml:space="preserve"> </w:t>
      </w:r>
      <w:r w:rsidRPr="00263B86">
        <w:rPr>
          <w:sz w:val="28"/>
          <w:szCs w:val="28"/>
        </w:rPr>
        <w:t>Анализ собранных документов, формализованное описание (карта) направлений деятельности, а также представление ее</w:t>
      </w:r>
      <w:r w:rsidR="00306B17" w:rsidRPr="00263B86">
        <w:rPr>
          <w:sz w:val="28"/>
          <w:szCs w:val="28"/>
        </w:rPr>
        <w:t xml:space="preserve"> в виде отдельных процессов, в каждом из которых выделяются с</w:t>
      </w:r>
      <w:r w:rsidR="00A323D6">
        <w:rPr>
          <w:sz w:val="28"/>
          <w:szCs w:val="28"/>
        </w:rPr>
        <w:t>оставные элементы (подпроцессы).</w:t>
      </w:r>
      <w:r w:rsidR="00306B17" w:rsidRPr="00263B86">
        <w:rPr>
          <w:sz w:val="28"/>
          <w:szCs w:val="28"/>
        </w:rPr>
        <w:t xml:space="preserve"> </w:t>
      </w:r>
    </w:p>
    <w:p w:rsidR="00306B17" w:rsidRPr="00263B86" w:rsidRDefault="00001D9D" w:rsidP="006A3689">
      <w:pPr>
        <w:pStyle w:val="a4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3.2.3</w:t>
      </w:r>
      <w:r w:rsidR="00306B17" w:rsidRPr="00263B86">
        <w:rPr>
          <w:sz w:val="28"/>
          <w:szCs w:val="28"/>
        </w:rPr>
        <w:t xml:space="preserve">. </w:t>
      </w:r>
      <w:r w:rsidRPr="00263B86">
        <w:rPr>
          <w:sz w:val="28"/>
          <w:szCs w:val="28"/>
        </w:rPr>
        <w:t>Выделение «критических точек</w:t>
      </w:r>
      <w:r w:rsidR="00306B17" w:rsidRPr="00263B86">
        <w:rPr>
          <w:sz w:val="28"/>
          <w:szCs w:val="28"/>
        </w:rPr>
        <w:t>» для</w:t>
      </w:r>
      <w:r w:rsidRPr="00263B86">
        <w:rPr>
          <w:sz w:val="28"/>
          <w:szCs w:val="28"/>
        </w:rPr>
        <w:t xml:space="preserve"> каждого процесса и определение</w:t>
      </w:r>
      <w:r w:rsidR="00306B17" w:rsidRPr="00263B86">
        <w:rPr>
          <w:sz w:val="28"/>
          <w:szCs w:val="28"/>
        </w:rPr>
        <w:t xml:space="preserve"> те</w:t>
      </w:r>
      <w:r w:rsidRPr="00263B86">
        <w:rPr>
          <w:sz w:val="28"/>
          <w:szCs w:val="28"/>
        </w:rPr>
        <w:t>х элементов</w:t>
      </w:r>
      <w:r w:rsidR="00306B17" w:rsidRPr="00263B86">
        <w:rPr>
          <w:sz w:val="28"/>
          <w:szCs w:val="28"/>
        </w:rPr>
        <w:t>, при реализации которых наиболее вероятно возникновен</w:t>
      </w:r>
      <w:r w:rsidR="00A323D6">
        <w:rPr>
          <w:sz w:val="28"/>
          <w:szCs w:val="28"/>
        </w:rPr>
        <w:t>ие коррупционных правонарушений.</w:t>
      </w:r>
    </w:p>
    <w:p w:rsidR="00306B17" w:rsidRPr="00263B86" w:rsidRDefault="003E57DD" w:rsidP="006A3689">
      <w:pPr>
        <w:pStyle w:val="a4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3.2.4.</w:t>
      </w:r>
      <w:r w:rsidR="00A323D6">
        <w:rPr>
          <w:sz w:val="28"/>
          <w:szCs w:val="28"/>
        </w:rPr>
        <w:t xml:space="preserve"> </w:t>
      </w:r>
      <w:r w:rsidRPr="00263B86">
        <w:rPr>
          <w:sz w:val="28"/>
          <w:szCs w:val="28"/>
        </w:rPr>
        <w:t>Д</w:t>
      </w:r>
      <w:r w:rsidR="00306B17" w:rsidRPr="00263B86">
        <w:rPr>
          <w:sz w:val="28"/>
          <w:szCs w:val="28"/>
        </w:rPr>
        <w:t xml:space="preserve">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 </w:t>
      </w:r>
    </w:p>
    <w:p w:rsidR="00306B17" w:rsidRPr="00263B86" w:rsidRDefault="00306B17" w:rsidP="006A3689">
      <w:pPr>
        <w:pStyle w:val="a4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lastRenderedPageBreak/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306B17" w:rsidRPr="00263B86" w:rsidRDefault="00306B17" w:rsidP="006A3689">
      <w:pPr>
        <w:pStyle w:val="a4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- должности в Учреждении, которые являются «ключевыми» для совершения коррупционного правонарушения</w:t>
      </w:r>
      <w:r w:rsidR="00A323D6">
        <w:rPr>
          <w:sz w:val="28"/>
          <w:szCs w:val="28"/>
        </w:rPr>
        <w:t>;</w:t>
      </w:r>
      <w:r w:rsidRPr="00263B86">
        <w:rPr>
          <w:sz w:val="28"/>
          <w:szCs w:val="28"/>
        </w:rPr>
        <w:t xml:space="preserve"> </w:t>
      </w:r>
    </w:p>
    <w:p w:rsidR="00306B17" w:rsidRPr="00263B86" w:rsidRDefault="00306B17" w:rsidP="006A3689">
      <w:pPr>
        <w:pStyle w:val="a4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 xml:space="preserve">- участие каких должностных лиц Учреждения необходимо, чтобы совершение коррупционного правонарушения стало возможным; </w:t>
      </w:r>
    </w:p>
    <w:p w:rsidR="00306B17" w:rsidRPr="00263B86" w:rsidRDefault="00306B17" w:rsidP="006A3689">
      <w:pPr>
        <w:pStyle w:val="a4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- вероятные формы осуществления коррупционных платежей.</w:t>
      </w:r>
    </w:p>
    <w:p w:rsidR="00306B17" w:rsidRPr="00263B86" w:rsidRDefault="003E57DD" w:rsidP="006A3689">
      <w:pPr>
        <w:pStyle w:val="a4"/>
        <w:shd w:val="clear" w:color="auto" w:fill="auto"/>
        <w:tabs>
          <w:tab w:val="left" w:pos="1210"/>
        </w:tabs>
        <w:spacing w:after="240" w:line="326" w:lineRule="auto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3.3</w:t>
      </w:r>
      <w:r w:rsidR="00A323D6">
        <w:rPr>
          <w:sz w:val="28"/>
          <w:szCs w:val="28"/>
        </w:rPr>
        <w:t>.</w:t>
      </w:r>
      <w:r w:rsidRPr="00263B86">
        <w:rPr>
          <w:sz w:val="28"/>
          <w:szCs w:val="28"/>
        </w:rPr>
        <w:t xml:space="preserve"> Подготовка «карты</w:t>
      </w:r>
      <w:r w:rsidR="00306B17" w:rsidRPr="00263B86">
        <w:rPr>
          <w:sz w:val="28"/>
          <w:szCs w:val="28"/>
        </w:rPr>
        <w:t xml:space="preserve"> коррупционных рисков» </w:t>
      </w:r>
      <w:r w:rsidRPr="00263B86">
        <w:rPr>
          <w:sz w:val="28"/>
          <w:szCs w:val="28"/>
        </w:rPr>
        <w:t>на основании проведенного анализа с сводным</w:t>
      </w:r>
      <w:r w:rsidR="00306B17" w:rsidRPr="00263B86">
        <w:rPr>
          <w:sz w:val="28"/>
          <w:szCs w:val="28"/>
        </w:rPr>
        <w:t xml:space="preserve"> описание</w:t>
      </w:r>
      <w:r w:rsidRPr="00263B86">
        <w:rPr>
          <w:sz w:val="28"/>
          <w:szCs w:val="28"/>
        </w:rPr>
        <w:t>м</w:t>
      </w:r>
      <w:r w:rsidR="00306B17" w:rsidRPr="00263B86">
        <w:rPr>
          <w:sz w:val="28"/>
          <w:szCs w:val="28"/>
        </w:rPr>
        <w:t xml:space="preserve"> «критических точек» и возможных коррупционных правонарушений.</w:t>
      </w:r>
    </w:p>
    <w:p w:rsidR="00306B17" w:rsidRPr="00263B86" w:rsidRDefault="00306B17" w:rsidP="00BD18DB">
      <w:pPr>
        <w:pStyle w:val="a4"/>
        <w:numPr>
          <w:ilvl w:val="0"/>
          <w:numId w:val="15"/>
        </w:numPr>
        <w:shd w:val="clear" w:color="auto" w:fill="auto"/>
        <w:tabs>
          <w:tab w:val="left" w:pos="308"/>
        </w:tabs>
        <w:spacing w:after="340"/>
        <w:jc w:val="both"/>
        <w:rPr>
          <w:sz w:val="28"/>
          <w:szCs w:val="28"/>
        </w:rPr>
      </w:pPr>
      <w:r w:rsidRPr="00263B86">
        <w:rPr>
          <w:b/>
          <w:bCs/>
          <w:sz w:val="28"/>
          <w:szCs w:val="28"/>
        </w:rPr>
        <w:t>Карта коррупционных рисков</w:t>
      </w:r>
    </w:p>
    <w:p w:rsidR="00306B17" w:rsidRPr="00263B86" w:rsidRDefault="00306B17" w:rsidP="00D53809">
      <w:pPr>
        <w:pStyle w:val="a4"/>
        <w:shd w:val="clear" w:color="auto" w:fill="auto"/>
        <w:tabs>
          <w:tab w:val="left" w:pos="1205"/>
        </w:tabs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4.1. 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306B17" w:rsidRPr="00263B86" w:rsidRDefault="00306B17" w:rsidP="00A323D6">
      <w:pPr>
        <w:pStyle w:val="a4"/>
        <w:shd w:val="clear" w:color="auto" w:fill="auto"/>
        <w:tabs>
          <w:tab w:val="left" w:pos="1205"/>
        </w:tabs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4.2.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306B17" w:rsidRPr="00263B86" w:rsidRDefault="00306B17" w:rsidP="00A323D6">
      <w:pPr>
        <w:pStyle w:val="a4"/>
        <w:shd w:val="clear" w:color="auto" w:fill="auto"/>
        <w:tabs>
          <w:tab w:val="left" w:pos="1205"/>
        </w:tabs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4.3.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306B17" w:rsidRPr="00263B86" w:rsidRDefault="00306B17" w:rsidP="00A323D6">
      <w:pPr>
        <w:pStyle w:val="a4"/>
        <w:shd w:val="clear" w:color="auto" w:fill="auto"/>
        <w:tabs>
          <w:tab w:val="left" w:pos="1399"/>
        </w:tabs>
        <w:spacing w:after="240" w:line="305" w:lineRule="auto"/>
        <w:ind w:firstLine="0"/>
        <w:jc w:val="both"/>
        <w:rPr>
          <w:sz w:val="28"/>
          <w:szCs w:val="28"/>
        </w:rPr>
      </w:pPr>
      <w:r w:rsidRPr="00263B86">
        <w:rPr>
          <w:sz w:val="28"/>
          <w:szCs w:val="28"/>
        </w:rPr>
        <w:t>4.4.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306B17" w:rsidRPr="00263B86" w:rsidRDefault="00306B17" w:rsidP="00D53809">
      <w:pPr>
        <w:pStyle w:val="a4"/>
        <w:shd w:val="clear" w:color="auto" w:fill="auto"/>
        <w:tabs>
          <w:tab w:val="left" w:pos="1399"/>
        </w:tabs>
        <w:spacing w:after="240" w:line="305" w:lineRule="auto"/>
        <w:ind w:firstLine="0"/>
        <w:rPr>
          <w:sz w:val="28"/>
          <w:szCs w:val="28"/>
        </w:rPr>
      </w:pPr>
    </w:p>
    <w:p w:rsidR="000F1441" w:rsidRDefault="000F1441" w:rsidP="00D53809">
      <w:pPr>
        <w:pStyle w:val="a4"/>
        <w:shd w:val="clear" w:color="auto" w:fill="auto"/>
        <w:tabs>
          <w:tab w:val="left" w:pos="1399"/>
        </w:tabs>
        <w:spacing w:after="240" w:line="305" w:lineRule="auto"/>
        <w:ind w:firstLine="0"/>
        <w:rPr>
          <w:sz w:val="28"/>
          <w:szCs w:val="28"/>
        </w:rPr>
      </w:pPr>
    </w:p>
    <w:p w:rsidR="00A323D6" w:rsidRPr="00263B86" w:rsidRDefault="00A323D6" w:rsidP="00D53809">
      <w:pPr>
        <w:pStyle w:val="a4"/>
        <w:shd w:val="clear" w:color="auto" w:fill="auto"/>
        <w:tabs>
          <w:tab w:val="left" w:pos="1399"/>
        </w:tabs>
        <w:spacing w:after="240" w:line="305" w:lineRule="auto"/>
        <w:ind w:firstLine="0"/>
        <w:rPr>
          <w:sz w:val="28"/>
          <w:szCs w:val="28"/>
        </w:rPr>
      </w:pPr>
    </w:p>
    <w:p w:rsidR="00306B17" w:rsidRPr="00263B86" w:rsidRDefault="00306B17" w:rsidP="00BD18DB">
      <w:pPr>
        <w:pStyle w:val="a4"/>
        <w:shd w:val="clear" w:color="auto" w:fill="auto"/>
        <w:tabs>
          <w:tab w:val="left" w:pos="1399"/>
        </w:tabs>
        <w:spacing w:after="240" w:line="305" w:lineRule="auto"/>
        <w:jc w:val="center"/>
        <w:rPr>
          <w:b/>
          <w:sz w:val="28"/>
          <w:szCs w:val="28"/>
        </w:rPr>
      </w:pPr>
      <w:r w:rsidRPr="00263B86">
        <w:rPr>
          <w:b/>
          <w:sz w:val="28"/>
          <w:szCs w:val="28"/>
        </w:rPr>
        <w:lastRenderedPageBreak/>
        <w:t>Карта коррупционных рисков</w:t>
      </w:r>
      <w:r w:rsidR="00BD18DB" w:rsidRPr="00263B86">
        <w:rPr>
          <w:b/>
          <w:sz w:val="28"/>
          <w:szCs w:val="28"/>
        </w:rPr>
        <w:t xml:space="preserve"> Управления</w:t>
      </w:r>
      <w:r w:rsidRPr="00263B86">
        <w:rPr>
          <w:b/>
          <w:sz w:val="28"/>
          <w:szCs w:val="28"/>
        </w:rPr>
        <w:t xml:space="preserve"> ФБУ «Администрация «Енисейречтранс»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2472"/>
        <w:gridCol w:w="2835"/>
        <w:gridCol w:w="2826"/>
      </w:tblGrid>
      <w:tr w:rsidR="00A33D9B" w:rsidRPr="00263B86" w:rsidTr="00A323D6">
        <w:trPr>
          <w:trHeight w:val="1831"/>
        </w:trPr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b/>
                <w:sz w:val="26"/>
                <w:szCs w:val="26"/>
              </w:rPr>
            </w:pPr>
            <w:r w:rsidRPr="00263B86">
              <w:rPr>
                <w:b/>
                <w:sz w:val="26"/>
                <w:szCs w:val="26"/>
              </w:rPr>
              <w:t>Зоны повышенного коррупционного риска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b/>
                <w:sz w:val="26"/>
                <w:szCs w:val="26"/>
              </w:rPr>
            </w:pPr>
            <w:r w:rsidRPr="00263B86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b/>
                <w:sz w:val="26"/>
                <w:szCs w:val="26"/>
              </w:rPr>
            </w:pPr>
            <w:r w:rsidRPr="00263B86">
              <w:rPr>
                <w:b/>
                <w:sz w:val="26"/>
                <w:szCs w:val="26"/>
              </w:rPr>
              <w:t>Типовые ситуации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b/>
                <w:sz w:val="26"/>
                <w:szCs w:val="26"/>
              </w:rPr>
            </w:pPr>
            <w:r w:rsidRPr="00263B86">
              <w:rPr>
                <w:b/>
                <w:sz w:val="26"/>
                <w:szCs w:val="26"/>
              </w:rPr>
              <w:t>Меры по устранению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A323D6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деятельности У</w:t>
            </w:r>
            <w:r w:rsidR="00306B17" w:rsidRPr="00263B86">
              <w:rPr>
                <w:sz w:val="26"/>
                <w:szCs w:val="26"/>
              </w:rPr>
              <w:t>чреждения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Руководитель, заместители руководителя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И</w:t>
            </w:r>
            <w:r w:rsidR="00306B17" w:rsidRPr="00263B86">
              <w:rPr>
                <w:sz w:val="26"/>
                <w:szCs w:val="26"/>
              </w:rPr>
              <w:t>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Обеспечение деятельности Учреждения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565FAE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Руководитель, заместители руководителя</w:t>
            </w:r>
            <w:r w:rsidR="00565FAE" w:rsidRPr="00263B86">
              <w:rPr>
                <w:sz w:val="26"/>
                <w:szCs w:val="26"/>
              </w:rPr>
              <w:t>, главный бухгалтер, работники отдела</w:t>
            </w:r>
            <w:r w:rsidRPr="00263B86">
              <w:rPr>
                <w:sz w:val="26"/>
                <w:szCs w:val="26"/>
              </w:rPr>
              <w:t xml:space="preserve"> МТС и договорных отношений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ind w:firstLine="0"/>
              <w:rPr>
                <w:color w:val="auto"/>
                <w:sz w:val="26"/>
                <w:szCs w:val="26"/>
              </w:rPr>
            </w:pPr>
            <w:r w:rsidRPr="00263B86">
              <w:rPr>
                <w:color w:val="auto"/>
                <w:sz w:val="26"/>
                <w:szCs w:val="26"/>
              </w:rPr>
              <w:t>- С</w:t>
            </w:r>
            <w:r w:rsidR="00306B17" w:rsidRPr="00263B86">
              <w:rPr>
                <w:color w:val="auto"/>
                <w:sz w:val="26"/>
                <w:szCs w:val="26"/>
              </w:rPr>
              <w:t>говор с контрагентом</w:t>
            </w:r>
          </w:p>
          <w:p w:rsidR="00306B17" w:rsidRPr="00263B86" w:rsidRDefault="00701AFF" w:rsidP="00A33D9B">
            <w:pPr>
              <w:pStyle w:val="a4"/>
              <w:ind w:firstLine="0"/>
              <w:rPr>
                <w:color w:val="auto"/>
                <w:sz w:val="26"/>
                <w:szCs w:val="26"/>
              </w:rPr>
            </w:pPr>
            <w:r w:rsidRPr="00263B86">
              <w:rPr>
                <w:color w:val="auto"/>
                <w:sz w:val="26"/>
                <w:szCs w:val="26"/>
              </w:rPr>
              <w:t>- П</w:t>
            </w:r>
            <w:r w:rsidR="00306B17" w:rsidRPr="00263B86">
              <w:rPr>
                <w:color w:val="auto"/>
                <w:sz w:val="26"/>
                <w:szCs w:val="26"/>
              </w:rPr>
              <w:t>олучение наличных денежных средств от контрагента</w:t>
            </w:r>
            <w:r w:rsidR="00A323D6">
              <w:rPr>
                <w:color w:val="auto"/>
                <w:sz w:val="26"/>
                <w:szCs w:val="26"/>
              </w:rPr>
              <w:t>.</w:t>
            </w:r>
          </w:p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color w:val="auto"/>
                <w:sz w:val="26"/>
                <w:szCs w:val="26"/>
              </w:rPr>
            </w:pPr>
            <w:r w:rsidRPr="00263B86">
              <w:rPr>
                <w:color w:val="auto"/>
                <w:sz w:val="26"/>
                <w:szCs w:val="26"/>
              </w:rPr>
              <w:t>Проведение электронных торгов преимущественно в виде аукционов.</w:t>
            </w:r>
          </w:p>
          <w:p w:rsidR="00306B17" w:rsidRPr="00263B86" w:rsidRDefault="00306B17" w:rsidP="00565FAE">
            <w:pPr>
              <w:pStyle w:val="a4"/>
              <w:ind w:firstLine="0"/>
              <w:rPr>
                <w:color w:val="auto"/>
                <w:sz w:val="26"/>
                <w:szCs w:val="26"/>
              </w:rPr>
            </w:pPr>
            <w:r w:rsidRPr="00263B86">
              <w:rPr>
                <w:color w:val="auto"/>
                <w:sz w:val="26"/>
                <w:szCs w:val="26"/>
              </w:rPr>
              <w:t xml:space="preserve">Контроль со стороны других </w:t>
            </w:r>
            <w:r w:rsidR="00565FAE" w:rsidRPr="00263B86">
              <w:rPr>
                <w:color w:val="auto"/>
                <w:sz w:val="26"/>
                <w:szCs w:val="26"/>
              </w:rPr>
              <w:t>отделов</w:t>
            </w:r>
            <w:r w:rsidRPr="00263B86">
              <w:rPr>
                <w:color w:val="auto"/>
                <w:sz w:val="26"/>
                <w:szCs w:val="26"/>
              </w:rPr>
              <w:t xml:space="preserve"> при заключении договоров.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Работа со служебной информацией, </w:t>
            </w:r>
            <w:r w:rsidRPr="00263B86">
              <w:rPr>
                <w:sz w:val="26"/>
                <w:szCs w:val="26"/>
              </w:rPr>
              <w:lastRenderedPageBreak/>
              <w:t>документами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 xml:space="preserve">Руководитель, заместители </w:t>
            </w:r>
            <w:r w:rsidRPr="00263B86">
              <w:rPr>
                <w:sz w:val="26"/>
                <w:szCs w:val="26"/>
              </w:rPr>
              <w:lastRenderedPageBreak/>
              <w:t>руководителя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- И</w:t>
            </w:r>
            <w:r w:rsidR="00306B17" w:rsidRPr="00263B86">
              <w:rPr>
                <w:sz w:val="26"/>
                <w:szCs w:val="26"/>
              </w:rPr>
              <w:t xml:space="preserve">спользование в личных или групповых интересах </w:t>
            </w:r>
            <w:r w:rsidR="00306B17" w:rsidRPr="00263B86">
              <w:rPr>
                <w:sz w:val="26"/>
                <w:szCs w:val="26"/>
              </w:rPr>
              <w:lastRenderedPageBreak/>
              <w:t>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 xml:space="preserve">Разъяснение работникам о мерах ответственности за </w:t>
            </w:r>
            <w:r w:rsidRPr="00263B86">
              <w:rPr>
                <w:sz w:val="26"/>
                <w:szCs w:val="26"/>
              </w:rPr>
              <w:lastRenderedPageBreak/>
              <w:t>совершение коррупционных правонарушений.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23D6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 xml:space="preserve">Принятие на работу </w:t>
            </w:r>
            <w:r w:rsidR="00A323D6">
              <w:rPr>
                <w:sz w:val="26"/>
                <w:szCs w:val="26"/>
              </w:rPr>
              <w:t>работника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Руководитель, заместители руководителя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П</w:t>
            </w:r>
            <w:r w:rsidR="00306B17" w:rsidRPr="00263B86">
              <w:rPr>
                <w:sz w:val="26"/>
                <w:szCs w:val="26"/>
              </w:rPr>
              <w:t>редоставление не преду</w:t>
            </w:r>
            <w:r w:rsidR="00306B17" w:rsidRPr="00263B86">
              <w:rPr>
                <w:sz w:val="26"/>
                <w:szCs w:val="26"/>
              </w:rPr>
              <w:softHyphen/>
              <w:t>смотренных законом пре</w:t>
            </w:r>
            <w:r w:rsidR="00306B17" w:rsidRPr="00263B86">
              <w:rPr>
                <w:sz w:val="26"/>
                <w:szCs w:val="26"/>
              </w:rPr>
              <w:softHyphen/>
              <w:t>имуществ (протекционизм, семейственность) при по</w:t>
            </w:r>
            <w:r w:rsidR="00306B17" w:rsidRPr="00263B86">
              <w:rPr>
                <w:sz w:val="26"/>
                <w:szCs w:val="26"/>
              </w:rPr>
              <w:softHyphen/>
              <w:t>ступлении на работу.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Разъяснение работникам о мерах ответственности за совершение коррупционных правонарушений.</w:t>
            </w:r>
          </w:p>
          <w:p w:rsidR="00306B17" w:rsidRPr="00263B86" w:rsidRDefault="00306B17" w:rsidP="00565FAE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Контроль со стороны </w:t>
            </w:r>
            <w:r w:rsidR="00565FAE" w:rsidRPr="00263B86">
              <w:rPr>
                <w:sz w:val="26"/>
                <w:szCs w:val="26"/>
              </w:rPr>
              <w:t>отдела</w:t>
            </w:r>
            <w:r w:rsidRPr="00263B86">
              <w:rPr>
                <w:sz w:val="26"/>
                <w:szCs w:val="26"/>
              </w:rPr>
              <w:t xml:space="preserve"> </w:t>
            </w:r>
            <w:r w:rsidR="004300FB" w:rsidRPr="00263B86">
              <w:rPr>
                <w:sz w:val="26"/>
                <w:szCs w:val="26"/>
              </w:rPr>
              <w:t>кадровой и социальной политики</w:t>
            </w:r>
            <w:r w:rsidRPr="00263B86">
              <w:rPr>
                <w:sz w:val="26"/>
                <w:szCs w:val="26"/>
              </w:rPr>
              <w:t xml:space="preserve"> при приеме новых работников в Учреждение.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Оплата труда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C0135D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Руководитель, </w:t>
            </w:r>
            <w:r w:rsidR="00C0135D">
              <w:rPr>
                <w:sz w:val="26"/>
                <w:szCs w:val="26"/>
              </w:rPr>
              <w:t>заместители руководителя</w:t>
            </w:r>
            <w:r w:rsidRPr="00263B86">
              <w:rPr>
                <w:sz w:val="26"/>
                <w:szCs w:val="26"/>
              </w:rPr>
              <w:t xml:space="preserve">, работники </w:t>
            </w:r>
            <w:r w:rsidR="00C0135D">
              <w:rPr>
                <w:sz w:val="26"/>
                <w:szCs w:val="26"/>
              </w:rPr>
              <w:t>отдела бухгалтерского учета и отчетности</w:t>
            </w:r>
            <w:r w:rsidRPr="00263B86">
              <w:rPr>
                <w:sz w:val="26"/>
                <w:szCs w:val="26"/>
              </w:rPr>
              <w:t xml:space="preserve">, работники </w:t>
            </w:r>
            <w:r w:rsidR="00565FAE" w:rsidRPr="00263B86">
              <w:rPr>
                <w:sz w:val="26"/>
                <w:szCs w:val="26"/>
              </w:rPr>
              <w:t>отдела</w:t>
            </w:r>
            <w:r w:rsidRPr="00263B86">
              <w:rPr>
                <w:sz w:val="26"/>
                <w:szCs w:val="26"/>
              </w:rPr>
              <w:t xml:space="preserve"> кадровой и социальной политики, </w:t>
            </w:r>
            <w:r w:rsidRPr="00263B86">
              <w:rPr>
                <w:sz w:val="26"/>
                <w:szCs w:val="26"/>
              </w:rPr>
              <w:lastRenderedPageBreak/>
              <w:t>руководители структурных подразделений</w:t>
            </w:r>
            <w:r w:rsidR="004300FB" w:rsidRPr="00263B86">
              <w:rPr>
                <w:sz w:val="26"/>
                <w:szCs w:val="26"/>
              </w:rPr>
              <w:t xml:space="preserve">, </w:t>
            </w:r>
            <w:r w:rsidR="00A323D6">
              <w:rPr>
                <w:sz w:val="26"/>
                <w:szCs w:val="26"/>
              </w:rPr>
              <w:t>начальник отдела организации труда</w:t>
            </w:r>
            <w:r w:rsidR="001811D2">
              <w:rPr>
                <w:sz w:val="26"/>
                <w:szCs w:val="26"/>
              </w:rPr>
              <w:t xml:space="preserve"> и заработной платы</w:t>
            </w:r>
          </w:p>
        </w:tc>
        <w:tc>
          <w:tcPr>
            <w:tcW w:w="2835" w:type="dxa"/>
            <w:shd w:val="clear" w:color="auto" w:fill="auto"/>
          </w:tcPr>
          <w:p w:rsidR="00A323D6" w:rsidRDefault="00701AFF" w:rsidP="00701AFF">
            <w:pPr>
              <w:pStyle w:val="a4"/>
              <w:shd w:val="clear" w:color="auto" w:fill="auto"/>
              <w:tabs>
                <w:tab w:val="left" w:pos="1399"/>
              </w:tabs>
              <w:spacing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 xml:space="preserve">- </w:t>
            </w:r>
            <w:r w:rsidR="00306B17" w:rsidRPr="00263B86">
              <w:rPr>
                <w:sz w:val="26"/>
                <w:szCs w:val="26"/>
              </w:rPr>
              <w:t>Необоснованное начислени</w:t>
            </w:r>
            <w:r w:rsidRPr="00263B86">
              <w:rPr>
                <w:sz w:val="26"/>
                <w:szCs w:val="26"/>
              </w:rPr>
              <w:t>е премий, стимулирующих выплат</w:t>
            </w:r>
          </w:p>
          <w:p w:rsidR="00306B17" w:rsidRPr="00263B86" w:rsidRDefault="00A323D6" w:rsidP="00701AFF">
            <w:pPr>
              <w:pStyle w:val="a4"/>
              <w:shd w:val="clear" w:color="auto" w:fill="auto"/>
              <w:tabs>
                <w:tab w:val="left" w:pos="1399"/>
              </w:tabs>
              <w:spacing w:line="305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06B17" w:rsidRPr="00263B86">
              <w:rPr>
                <w:sz w:val="26"/>
                <w:szCs w:val="26"/>
              </w:rPr>
              <w:t>Дифференцированная заработная плата на аналогичных должностях при прочих равных условиях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Использование средств на оплату труда в строгом соответствии с Положением об оплате труда работников Учреждения.</w:t>
            </w:r>
          </w:p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Разъяснение ответственным лицам о мерах ответственности за совершение </w:t>
            </w:r>
            <w:r w:rsidRPr="00263B86">
              <w:rPr>
                <w:sz w:val="26"/>
                <w:szCs w:val="26"/>
              </w:rPr>
              <w:lastRenderedPageBreak/>
              <w:t>коррупционных правонарушений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Взаимоотношения с должностными лицами в вышестоящих организациях, органах власти и управления, правоохранительных органах и других организациях и предприятиях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Руководитель, заместители руководителя, должностные лица, уполномоченные представлять интересы Учреждения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- </w:t>
            </w:r>
            <w:r w:rsidR="00306B17" w:rsidRPr="00263B86">
              <w:rPr>
                <w:sz w:val="26"/>
                <w:szCs w:val="26"/>
              </w:rPr>
              <w:t xml:space="preserve">Передача подарков, материальных ценностей, оказание </w:t>
            </w:r>
            <w:r w:rsidR="00A323D6" w:rsidRPr="00263B86">
              <w:rPr>
                <w:sz w:val="26"/>
                <w:szCs w:val="26"/>
              </w:rPr>
              <w:t>каких</w:t>
            </w:r>
            <w:r w:rsidR="00A323D6">
              <w:rPr>
                <w:sz w:val="26"/>
                <w:szCs w:val="26"/>
              </w:rPr>
              <w:t xml:space="preserve"> </w:t>
            </w:r>
            <w:r w:rsidR="00A323D6" w:rsidRPr="00263B86">
              <w:rPr>
                <w:sz w:val="26"/>
                <w:szCs w:val="26"/>
              </w:rPr>
              <w:t>-</w:t>
            </w:r>
            <w:r w:rsidR="00A323D6">
              <w:rPr>
                <w:sz w:val="26"/>
                <w:szCs w:val="26"/>
              </w:rPr>
              <w:t xml:space="preserve"> </w:t>
            </w:r>
            <w:r w:rsidR="00A323D6" w:rsidRPr="00263B86">
              <w:rPr>
                <w:sz w:val="26"/>
                <w:szCs w:val="26"/>
              </w:rPr>
              <w:t>либо</w:t>
            </w:r>
            <w:r w:rsidR="00306B17" w:rsidRPr="00263B86">
              <w:rPr>
                <w:sz w:val="26"/>
                <w:szCs w:val="26"/>
              </w:rPr>
              <w:t xml:space="preserve"> услуг, не связанных с профессионально</w:t>
            </w:r>
            <w:r w:rsidR="00A323D6">
              <w:rPr>
                <w:sz w:val="26"/>
                <w:szCs w:val="26"/>
              </w:rPr>
              <w:t>й</w:t>
            </w:r>
            <w:r w:rsidR="00306B17" w:rsidRPr="00263B86">
              <w:rPr>
                <w:sz w:val="26"/>
                <w:szCs w:val="26"/>
              </w:rPr>
              <w:t xml:space="preserve"> деятельностью, должностными лицами в вышестоящих организациях, органах власти и управления, правоохранительных органах и различных организациях, за исключением символических знаков внимания (деловые сувениры), протокольных мероприятий.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Соблюдение утвержден</w:t>
            </w:r>
            <w:r w:rsidR="00A323D6">
              <w:rPr>
                <w:sz w:val="26"/>
                <w:szCs w:val="26"/>
              </w:rPr>
              <w:t>ной антикоррупционной политики У</w:t>
            </w:r>
            <w:r w:rsidRPr="00263B86">
              <w:rPr>
                <w:sz w:val="26"/>
                <w:szCs w:val="26"/>
              </w:rPr>
              <w:t>чреж</w:t>
            </w:r>
            <w:r w:rsidR="00A323D6">
              <w:rPr>
                <w:sz w:val="26"/>
                <w:szCs w:val="26"/>
              </w:rPr>
              <w:t>дения. Разъяснение работникам У</w:t>
            </w:r>
            <w:r w:rsidRPr="00263B86">
              <w:rPr>
                <w:sz w:val="26"/>
                <w:szCs w:val="26"/>
              </w:rPr>
              <w:t>чреждения мер ответственности за совершение коррупционных правонарушений.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Размещение заказов на поставку товаров, выполнение работ и оказание услуг.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4300FB" w:rsidP="00565FAE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З</w:t>
            </w:r>
            <w:r w:rsidR="00306B17" w:rsidRPr="00263B86">
              <w:rPr>
                <w:sz w:val="26"/>
                <w:szCs w:val="26"/>
              </w:rPr>
              <w:t xml:space="preserve">аместители руководителя, </w:t>
            </w:r>
            <w:r w:rsidRPr="00263B86">
              <w:rPr>
                <w:sz w:val="26"/>
                <w:szCs w:val="26"/>
              </w:rPr>
              <w:t xml:space="preserve">руководитель контрактной службы, начальник </w:t>
            </w:r>
            <w:r w:rsidR="00565FAE" w:rsidRPr="00263B86">
              <w:rPr>
                <w:sz w:val="26"/>
                <w:szCs w:val="26"/>
              </w:rPr>
              <w:lastRenderedPageBreak/>
              <w:t>отдела</w:t>
            </w:r>
            <w:r w:rsidRPr="00263B86">
              <w:rPr>
                <w:sz w:val="26"/>
                <w:szCs w:val="26"/>
              </w:rPr>
              <w:t xml:space="preserve"> МТС и договорных отношений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- О</w:t>
            </w:r>
            <w:r w:rsidR="00306B17" w:rsidRPr="00263B86">
              <w:rPr>
                <w:sz w:val="26"/>
                <w:szCs w:val="26"/>
              </w:rPr>
              <w:t xml:space="preserve">тказ от проведения мониторинга цен на товары и услуги; </w:t>
            </w:r>
          </w:p>
          <w:p w:rsidR="00306B17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П</w:t>
            </w:r>
            <w:r w:rsidR="00306B17" w:rsidRPr="00263B86">
              <w:rPr>
                <w:sz w:val="26"/>
                <w:szCs w:val="26"/>
              </w:rPr>
              <w:t xml:space="preserve">редоставление заведомо ложных </w:t>
            </w:r>
            <w:r w:rsidR="00306B17" w:rsidRPr="00263B86">
              <w:rPr>
                <w:sz w:val="26"/>
                <w:szCs w:val="26"/>
              </w:rPr>
              <w:lastRenderedPageBreak/>
              <w:t xml:space="preserve">сведений о проведении мониторинга цен на товары и услуги; </w:t>
            </w:r>
          </w:p>
          <w:p w:rsidR="00306B17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Р</w:t>
            </w:r>
            <w:r w:rsidR="00306B17" w:rsidRPr="00263B86">
              <w:rPr>
                <w:sz w:val="26"/>
                <w:szCs w:val="26"/>
              </w:rPr>
              <w:t>азмещение заказов ответственным лицом на поставку товаров</w:t>
            </w:r>
            <w:r w:rsidR="00A323D6">
              <w:rPr>
                <w:sz w:val="26"/>
                <w:szCs w:val="26"/>
              </w:rPr>
              <w:t>, выполнение работ</w:t>
            </w:r>
            <w:r w:rsidR="00306B17" w:rsidRPr="00263B86">
              <w:rPr>
                <w:sz w:val="26"/>
                <w:szCs w:val="26"/>
              </w:rPr>
              <w:t xml:space="preserve"> и оказание услуг из ограниченного числа поставщиков именно в той организации, руководителем отдела продаж которой является его родственник.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Организация работы по контролю деятельности.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Регистрация материальных ценностей и ведение баз данных имущества.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4300FB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Заместители р</w:t>
            </w:r>
            <w:r w:rsidR="00C0135D">
              <w:rPr>
                <w:sz w:val="26"/>
                <w:szCs w:val="26"/>
              </w:rPr>
              <w:t xml:space="preserve">уководителя, </w:t>
            </w:r>
            <w:r w:rsidRPr="00263B86">
              <w:rPr>
                <w:sz w:val="26"/>
                <w:szCs w:val="26"/>
              </w:rPr>
              <w:t xml:space="preserve">начальники структурных подразделений 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Н</w:t>
            </w:r>
            <w:r w:rsidR="00306B17" w:rsidRPr="00263B86">
              <w:rPr>
                <w:sz w:val="26"/>
                <w:szCs w:val="26"/>
              </w:rPr>
              <w:t>есвоевременная постановка на регистрационный</w:t>
            </w:r>
          </w:p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учёт имущества;</w:t>
            </w:r>
            <w:r w:rsidRPr="00263B86">
              <w:rPr>
                <w:sz w:val="26"/>
                <w:szCs w:val="26"/>
              </w:rPr>
              <w:tab/>
            </w:r>
          </w:p>
          <w:p w:rsidR="00306B17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У</w:t>
            </w:r>
            <w:r w:rsidR="00306B17" w:rsidRPr="00263B86">
              <w:rPr>
                <w:sz w:val="26"/>
                <w:szCs w:val="26"/>
              </w:rPr>
              <w:t>мышленное досрочное списание материалов</w:t>
            </w:r>
            <w:r w:rsidR="00A323D6">
              <w:rPr>
                <w:sz w:val="26"/>
                <w:szCs w:val="26"/>
              </w:rPr>
              <w:t>;</w:t>
            </w:r>
            <w:r w:rsidR="00306B17" w:rsidRPr="00263B86">
              <w:rPr>
                <w:sz w:val="26"/>
                <w:szCs w:val="26"/>
              </w:rPr>
              <w:t xml:space="preserve"> </w:t>
            </w:r>
          </w:p>
          <w:p w:rsidR="00306B17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О</w:t>
            </w:r>
            <w:r w:rsidR="00306B17" w:rsidRPr="00263B86">
              <w:rPr>
                <w:sz w:val="26"/>
                <w:szCs w:val="26"/>
              </w:rPr>
              <w:t>тсутствие регулярного</w:t>
            </w:r>
          </w:p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контроля наличия и сохранности имущества.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Организация работы по контролю деятельности.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Осуществление функций по контролю за исполнением нормативных </w:t>
            </w:r>
            <w:r w:rsidRPr="00263B86">
              <w:rPr>
                <w:sz w:val="26"/>
                <w:szCs w:val="26"/>
              </w:rPr>
              <w:lastRenderedPageBreak/>
              <w:t>правовых актов (инспекции, проверки, ревизии)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4300FB" w:rsidP="00C0135D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З</w:t>
            </w:r>
            <w:r w:rsidR="00C0135D">
              <w:rPr>
                <w:sz w:val="26"/>
                <w:szCs w:val="26"/>
              </w:rPr>
              <w:t>аместители руководителя</w:t>
            </w:r>
            <w:r w:rsidRPr="00263B86">
              <w:rPr>
                <w:sz w:val="26"/>
                <w:szCs w:val="26"/>
              </w:rPr>
              <w:t xml:space="preserve">, начальники структурных </w:t>
            </w:r>
            <w:r w:rsidRPr="00263B86">
              <w:rPr>
                <w:sz w:val="26"/>
                <w:szCs w:val="26"/>
              </w:rPr>
              <w:lastRenderedPageBreak/>
              <w:t>подразделений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- Получение материальной выгоды при о</w:t>
            </w:r>
            <w:r w:rsidR="00A323D6">
              <w:rPr>
                <w:sz w:val="26"/>
                <w:szCs w:val="26"/>
              </w:rPr>
              <w:t>существлении</w:t>
            </w:r>
            <w:r w:rsidR="00306B17" w:rsidRPr="00263B86">
              <w:rPr>
                <w:sz w:val="26"/>
                <w:szCs w:val="26"/>
              </w:rPr>
              <w:t xml:space="preserve"> </w:t>
            </w:r>
            <w:r w:rsidR="00306B17" w:rsidRPr="00263B86">
              <w:rPr>
                <w:sz w:val="26"/>
                <w:szCs w:val="26"/>
              </w:rPr>
              <w:lastRenderedPageBreak/>
              <w:t>контроля за деятельностью филиалов, расходован</w:t>
            </w:r>
            <w:r w:rsidR="00A323D6">
              <w:rPr>
                <w:sz w:val="26"/>
                <w:szCs w:val="26"/>
              </w:rPr>
              <w:t>ию бюджетных средств, выполнению</w:t>
            </w:r>
            <w:r w:rsidR="00306B17" w:rsidRPr="00263B86">
              <w:rPr>
                <w:sz w:val="26"/>
                <w:szCs w:val="26"/>
              </w:rPr>
              <w:t xml:space="preserve"> госуд</w:t>
            </w:r>
            <w:r w:rsidR="00A323D6">
              <w:rPr>
                <w:sz w:val="26"/>
                <w:szCs w:val="26"/>
              </w:rPr>
              <w:t>арственного задания, сохранностью</w:t>
            </w:r>
            <w:r w:rsidR="00306B17" w:rsidRPr="00263B86">
              <w:rPr>
                <w:sz w:val="26"/>
                <w:szCs w:val="26"/>
              </w:rPr>
              <w:t xml:space="preserve"> товарно – материальных ценностей и </w:t>
            </w:r>
            <w:r w:rsidR="001811D2" w:rsidRPr="00263B86">
              <w:rPr>
                <w:sz w:val="26"/>
                <w:szCs w:val="26"/>
              </w:rPr>
              <w:t>состояни</w:t>
            </w:r>
            <w:r w:rsidR="001811D2">
              <w:rPr>
                <w:sz w:val="26"/>
                <w:szCs w:val="26"/>
              </w:rPr>
              <w:t>ем</w:t>
            </w:r>
            <w:r w:rsidR="00263B86">
              <w:rPr>
                <w:sz w:val="26"/>
                <w:szCs w:val="26"/>
              </w:rPr>
              <w:t xml:space="preserve"> технической защиты информации</w:t>
            </w:r>
            <w:r w:rsidR="00A323D6">
              <w:rPr>
                <w:sz w:val="26"/>
                <w:szCs w:val="26"/>
              </w:rPr>
              <w:t>;</w:t>
            </w:r>
          </w:p>
          <w:p w:rsidR="00153500" w:rsidRPr="00263B86" w:rsidRDefault="00701AFF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С</w:t>
            </w:r>
            <w:r w:rsidR="00306B17" w:rsidRPr="00263B86">
              <w:rPr>
                <w:sz w:val="26"/>
                <w:szCs w:val="26"/>
              </w:rPr>
              <w:t>говор с проверяющими, получение в личное распоряжение материальных ценностей, денежных средств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 xml:space="preserve">Изучение нормативных документов в области </w:t>
            </w:r>
            <w:r w:rsidRPr="00263B86">
              <w:rPr>
                <w:sz w:val="26"/>
                <w:szCs w:val="26"/>
              </w:rPr>
              <w:lastRenderedPageBreak/>
              <w:t xml:space="preserve">противодействия коррупции. </w:t>
            </w:r>
          </w:p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Организация внутреннего контроля за исполнением работниками должностных обязанностей.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Осуществление функций по исполнению плана финансово – хозяйственной деятельности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C0135D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Руководитель, з</w:t>
            </w:r>
            <w:r w:rsidR="00C0135D">
              <w:rPr>
                <w:sz w:val="26"/>
                <w:szCs w:val="26"/>
              </w:rPr>
              <w:t>аместители руководителя</w:t>
            </w:r>
            <w:r w:rsidRPr="00263B86">
              <w:rPr>
                <w:sz w:val="26"/>
                <w:szCs w:val="26"/>
              </w:rPr>
              <w:t xml:space="preserve">, </w:t>
            </w:r>
            <w:r w:rsidR="00565FAE" w:rsidRPr="00263B86">
              <w:rPr>
                <w:sz w:val="26"/>
                <w:szCs w:val="26"/>
              </w:rPr>
              <w:t>начальник планово- экономического</w:t>
            </w:r>
            <w:r w:rsidR="004300FB" w:rsidRPr="00263B86">
              <w:rPr>
                <w:sz w:val="26"/>
                <w:szCs w:val="26"/>
              </w:rPr>
              <w:t xml:space="preserve"> </w:t>
            </w:r>
            <w:r w:rsidR="00565FAE" w:rsidRPr="00263B86">
              <w:rPr>
                <w:sz w:val="26"/>
                <w:szCs w:val="26"/>
              </w:rPr>
              <w:t>отдела</w:t>
            </w:r>
            <w:r w:rsidR="004300FB" w:rsidRPr="00263B86">
              <w:rPr>
                <w:sz w:val="26"/>
                <w:szCs w:val="26"/>
              </w:rPr>
              <w:t xml:space="preserve">, заместитель начальника </w:t>
            </w:r>
            <w:r w:rsidR="00565FAE" w:rsidRPr="00263B86">
              <w:rPr>
                <w:sz w:val="26"/>
                <w:szCs w:val="26"/>
              </w:rPr>
              <w:t>отдела</w:t>
            </w:r>
            <w:r w:rsidR="004300FB" w:rsidRPr="00263B86">
              <w:rPr>
                <w:sz w:val="26"/>
                <w:szCs w:val="26"/>
              </w:rPr>
              <w:t xml:space="preserve"> имущественных отношений и финансов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- </w:t>
            </w:r>
            <w:r w:rsidR="00306B17" w:rsidRPr="00263B86">
              <w:rPr>
                <w:sz w:val="26"/>
                <w:szCs w:val="26"/>
              </w:rPr>
              <w:t>Нецелевое использование бюджетных средств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сферах с </w:t>
            </w:r>
            <w:r w:rsidRPr="00263B86">
              <w:rPr>
                <w:sz w:val="26"/>
                <w:szCs w:val="26"/>
              </w:rPr>
              <w:lastRenderedPageBreak/>
              <w:t>высоким коррупционным риском;</w:t>
            </w:r>
          </w:p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Разъяснение работниками о мерах ответственности за совершение коррупционных правонарушений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E57DD" w:rsidP="00353F06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Организация и о</w:t>
            </w:r>
            <w:r w:rsidR="00306B17" w:rsidRPr="00263B86">
              <w:rPr>
                <w:sz w:val="26"/>
                <w:szCs w:val="26"/>
              </w:rPr>
              <w:t xml:space="preserve">существление закупок </w:t>
            </w:r>
            <w:r w:rsidR="001811D2">
              <w:rPr>
                <w:sz w:val="26"/>
                <w:szCs w:val="26"/>
              </w:rPr>
              <w:t>товаров, работ, услуг для нужд У</w:t>
            </w:r>
            <w:r w:rsidR="00306B17" w:rsidRPr="00263B86">
              <w:rPr>
                <w:sz w:val="26"/>
                <w:szCs w:val="26"/>
              </w:rPr>
              <w:t>чреждения</w:t>
            </w:r>
            <w:r w:rsidRPr="00263B86">
              <w:rPr>
                <w:sz w:val="26"/>
                <w:szCs w:val="26"/>
              </w:rPr>
              <w:t xml:space="preserve">, включая </w:t>
            </w:r>
            <w:r w:rsidR="006A3689" w:rsidRPr="00263B86">
              <w:rPr>
                <w:sz w:val="26"/>
                <w:szCs w:val="26"/>
              </w:rPr>
              <w:t xml:space="preserve">контроль за </w:t>
            </w:r>
            <w:r w:rsidRPr="00263B86">
              <w:rPr>
                <w:sz w:val="26"/>
                <w:szCs w:val="26"/>
              </w:rPr>
              <w:t>исполн</w:t>
            </w:r>
            <w:r w:rsidR="006A3689" w:rsidRPr="00263B86">
              <w:rPr>
                <w:sz w:val="26"/>
                <w:szCs w:val="26"/>
              </w:rPr>
              <w:t>ением</w:t>
            </w:r>
            <w:r w:rsidR="00353F06" w:rsidRPr="00263B86">
              <w:rPr>
                <w:sz w:val="26"/>
                <w:szCs w:val="26"/>
              </w:rPr>
              <w:t xml:space="preserve"> государственных контрактов</w:t>
            </w:r>
            <w:r w:rsidR="006A3689" w:rsidRPr="00263B86">
              <w:rPr>
                <w:sz w:val="26"/>
                <w:szCs w:val="26"/>
              </w:rPr>
              <w:t xml:space="preserve"> (договоров)</w:t>
            </w:r>
            <w:r w:rsidR="00353F06" w:rsidRPr="00263B86">
              <w:rPr>
                <w:sz w:val="26"/>
                <w:szCs w:val="26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53F06" w:rsidP="00565FAE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Руководитель контрактной службы, заместит</w:t>
            </w:r>
            <w:r w:rsidR="00C0135D">
              <w:rPr>
                <w:sz w:val="26"/>
                <w:szCs w:val="26"/>
              </w:rPr>
              <w:t xml:space="preserve">ели руководителя,  </w:t>
            </w:r>
            <w:r w:rsidRPr="00263B86">
              <w:rPr>
                <w:sz w:val="26"/>
                <w:szCs w:val="26"/>
              </w:rPr>
              <w:t xml:space="preserve">начальник производственно </w:t>
            </w:r>
            <w:r w:rsidR="00E00E4F" w:rsidRPr="00263B86">
              <w:rPr>
                <w:sz w:val="26"/>
                <w:szCs w:val="26"/>
              </w:rPr>
              <w:t xml:space="preserve">- </w:t>
            </w:r>
            <w:r w:rsidRPr="00263B86">
              <w:rPr>
                <w:sz w:val="26"/>
                <w:szCs w:val="26"/>
              </w:rPr>
              <w:t>технического отдела</w:t>
            </w:r>
            <w:r w:rsidR="006A3689" w:rsidRPr="00263B86">
              <w:rPr>
                <w:sz w:val="26"/>
                <w:szCs w:val="26"/>
              </w:rPr>
              <w:t>, начальники отделов по направлению.</w:t>
            </w:r>
          </w:p>
        </w:tc>
        <w:tc>
          <w:tcPr>
            <w:tcW w:w="2835" w:type="dxa"/>
            <w:shd w:val="clear" w:color="auto" w:fill="auto"/>
          </w:tcPr>
          <w:p w:rsidR="00353F06" w:rsidRPr="00263B86" w:rsidRDefault="00353F06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</w:t>
            </w:r>
            <w:r w:rsidR="00A323D6">
              <w:rPr>
                <w:sz w:val="26"/>
                <w:szCs w:val="26"/>
              </w:rPr>
              <w:t xml:space="preserve"> Умышленное</w:t>
            </w:r>
            <w:r w:rsidRPr="00263B86">
              <w:rPr>
                <w:sz w:val="26"/>
                <w:szCs w:val="26"/>
              </w:rPr>
              <w:t xml:space="preserve"> неправомерное включение в документацию условий, ограничивающих конкуренцию</w:t>
            </w:r>
            <w:r w:rsidR="00A323D6">
              <w:rPr>
                <w:sz w:val="26"/>
                <w:szCs w:val="26"/>
              </w:rPr>
              <w:t>;</w:t>
            </w:r>
          </w:p>
          <w:p w:rsidR="00A323D6" w:rsidRPr="00263B86" w:rsidRDefault="00353F06" w:rsidP="00A323D6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Подлог зая</w:t>
            </w:r>
            <w:r w:rsidR="00E00E4F" w:rsidRPr="00263B86">
              <w:rPr>
                <w:sz w:val="26"/>
                <w:szCs w:val="26"/>
              </w:rPr>
              <w:t>в</w:t>
            </w:r>
            <w:r w:rsidRPr="00263B86">
              <w:rPr>
                <w:sz w:val="26"/>
                <w:szCs w:val="26"/>
              </w:rPr>
              <w:t>ок на участие в конкурсе,</w:t>
            </w:r>
            <w:r w:rsidR="00A323D6" w:rsidRPr="00263B86">
              <w:rPr>
                <w:sz w:val="26"/>
                <w:szCs w:val="26"/>
              </w:rPr>
              <w:t xml:space="preserve"> предусм</w:t>
            </w:r>
            <w:r w:rsidR="001811D2">
              <w:rPr>
                <w:sz w:val="26"/>
                <w:szCs w:val="26"/>
              </w:rPr>
              <w:t>отренных конкурсной документацией</w:t>
            </w:r>
          </w:p>
          <w:p w:rsidR="00A323D6" w:rsidRDefault="00353F06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результатов</w:t>
            </w:r>
            <w:r w:rsidR="00A323D6">
              <w:rPr>
                <w:sz w:val="26"/>
                <w:szCs w:val="26"/>
              </w:rPr>
              <w:t xml:space="preserve"> проведения открытого конкурса;</w:t>
            </w:r>
          </w:p>
          <w:p w:rsidR="00306B17" w:rsidRPr="00263B86" w:rsidRDefault="00306B17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</w:t>
            </w:r>
            <w:r w:rsidR="001811D2">
              <w:rPr>
                <w:sz w:val="26"/>
                <w:szCs w:val="26"/>
              </w:rPr>
              <w:t xml:space="preserve"> </w:t>
            </w:r>
            <w:r w:rsidR="00A323D6">
              <w:rPr>
                <w:sz w:val="26"/>
                <w:szCs w:val="26"/>
              </w:rPr>
              <w:t>умышленное</w:t>
            </w:r>
            <w:r w:rsidR="00353F06" w:rsidRPr="00263B86">
              <w:rPr>
                <w:sz w:val="26"/>
                <w:szCs w:val="26"/>
              </w:rPr>
              <w:t xml:space="preserve"> неправомерное </w:t>
            </w:r>
            <w:r w:rsidRPr="00263B86">
              <w:rPr>
                <w:sz w:val="26"/>
                <w:szCs w:val="26"/>
              </w:rPr>
              <w:t>совершение сделок с нарушением установленного порядка и требований закона в личных интересах;</w:t>
            </w:r>
          </w:p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</w:t>
            </w:r>
            <w:r w:rsidR="00A323D6">
              <w:rPr>
                <w:sz w:val="26"/>
                <w:szCs w:val="26"/>
              </w:rPr>
              <w:t xml:space="preserve"> </w:t>
            </w:r>
            <w:r w:rsidRPr="00263B86">
              <w:rPr>
                <w:sz w:val="26"/>
                <w:szCs w:val="26"/>
              </w:rPr>
              <w:t xml:space="preserve">установление </w:t>
            </w:r>
            <w:r w:rsidRPr="00263B86">
              <w:rPr>
                <w:sz w:val="26"/>
                <w:szCs w:val="26"/>
              </w:rPr>
              <w:lastRenderedPageBreak/>
              <w:t>необоснованных преимуществ для отдельных лиц при осуществлении закупок товаров, работ, услуг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Организация работы по контролю деятельности.</w:t>
            </w:r>
          </w:p>
          <w:p w:rsidR="00701AFF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Ознакомление уполномоченных должностных лиц с нормативно – правовыми актами и методическими рекомендациями по вопросам профилактики и противодействия коррупции, а также информирование о мерах ответственности за совершение коррупционного правонарушения</w:t>
            </w:r>
            <w:r w:rsidR="006A3689" w:rsidRPr="00263B86">
              <w:rPr>
                <w:sz w:val="26"/>
                <w:szCs w:val="26"/>
              </w:rPr>
              <w:t>.</w:t>
            </w:r>
          </w:p>
          <w:p w:rsidR="006A3689" w:rsidRPr="00263B86" w:rsidRDefault="006A3689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Анализ необходимости включения в государственные </w:t>
            </w:r>
            <w:r w:rsidRPr="00263B86">
              <w:rPr>
                <w:sz w:val="26"/>
                <w:szCs w:val="26"/>
              </w:rPr>
              <w:lastRenderedPageBreak/>
              <w:t>контракты антикоррупционной оговорки и другой информации для соблюдений требований антикоррупционного законодательства.</w:t>
            </w:r>
          </w:p>
        </w:tc>
      </w:tr>
      <w:tr w:rsidR="00353F06" w:rsidRPr="00263B86" w:rsidTr="00A323D6">
        <w:tc>
          <w:tcPr>
            <w:tcW w:w="2739" w:type="dxa"/>
            <w:shd w:val="clear" w:color="auto" w:fill="auto"/>
          </w:tcPr>
          <w:p w:rsidR="00353F06" w:rsidRPr="00263B86" w:rsidRDefault="00353F06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Приемка поставле</w:t>
            </w:r>
            <w:r w:rsidR="006A3689" w:rsidRPr="00263B86">
              <w:rPr>
                <w:sz w:val="26"/>
                <w:szCs w:val="26"/>
              </w:rPr>
              <w:t>нных товаров, выполненных работ, оказанных услуг.</w:t>
            </w:r>
          </w:p>
        </w:tc>
        <w:tc>
          <w:tcPr>
            <w:tcW w:w="2472" w:type="dxa"/>
            <w:shd w:val="clear" w:color="auto" w:fill="auto"/>
          </w:tcPr>
          <w:p w:rsidR="00353F06" w:rsidRPr="00263B86" w:rsidRDefault="00353F06" w:rsidP="00565FAE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Руководитель контрактной службы, заместители руководителя,  начальник отдела МТС и договорных отношений, начальник производственно </w:t>
            </w:r>
            <w:r w:rsidR="00E00E4F" w:rsidRPr="00263B86">
              <w:rPr>
                <w:sz w:val="26"/>
                <w:szCs w:val="26"/>
              </w:rPr>
              <w:t xml:space="preserve">- </w:t>
            </w:r>
            <w:r w:rsidRPr="00263B86">
              <w:rPr>
                <w:sz w:val="26"/>
                <w:szCs w:val="26"/>
              </w:rPr>
              <w:t>технического отдела</w:t>
            </w:r>
            <w:r w:rsidR="006A3689" w:rsidRPr="00263B86">
              <w:rPr>
                <w:sz w:val="26"/>
                <w:szCs w:val="26"/>
              </w:rPr>
              <w:t>, начальники отделов по направлению.</w:t>
            </w:r>
          </w:p>
        </w:tc>
        <w:tc>
          <w:tcPr>
            <w:tcW w:w="2835" w:type="dxa"/>
            <w:shd w:val="clear" w:color="auto" w:fill="auto"/>
          </w:tcPr>
          <w:p w:rsidR="00353F06" w:rsidRPr="00263B86" w:rsidRDefault="00353F06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Сокрытие информации о выявленных нарушениях при исполнении поставщиком (подрядчиком, исполнителем) обязательств по государственному контракту</w:t>
            </w:r>
            <w:r w:rsidR="00A323D6">
              <w:rPr>
                <w:sz w:val="26"/>
                <w:szCs w:val="26"/>
              </w:rPr>
              <w:t>.</w:t>
            </w:r>
          </w:p>
          <w:p w:rsidR="00353F06" w:rsidRPr="00263B86" w:rsidRDefault="00353F06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Подписание акта приемки поставленных товаров, выполненных работ (их результатов), оказанных услуг с нарушением требований государственного контракта</w:t>
            </w:r>
            <w:r w:rsidR="006A3689" w:rsidRPr="00263B86">
              <w:rPr>
                <w:sz w:val="26"/>
                <w:szCs w:val="26"/>
              </w:rPr>
              <w:t xml:space="preserve"> или договора.</w:t>
            </w:r>
          </w:p>
        </w:tc>
        <w:tc>
          <w:tcPr>
            <w:tcW w:w="2826" w:type="dxa"/>
            <w:shd w:val="clear" w:color="auto" w:fill="auto"/>
          </w:tcPr>
          <w:p w:rsidR="00353F06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Организация работы по контролю.</w:t>
            </w:r>
          </w:p>
          <w:p w:rsidR="00701AFF" w:rsidRPr="00263B86" w:rsidRDefault="00701AFF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Ознакомление уполномоченных должностных лиц с нормативно – правовыми актами и методическими рекомендациями по вопросам профилактики и противодействия коррупции, а также информирование о мерах ответственности за совершение коррупционного правонарушения</w:t>
            </w:r>
            <w:r w:rsidR="006A3689" w:rsidRPr="00263B86">
              <w:rPr>
                <w:sz w:val="26"/>
                <w:szCs w:val="26"/>
              </w:rPr>
              <w:t>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Составление, заполнение документов, справок, отчетности.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Заместители </w:t>
            </w:r>
            <w:r w:rsidR="004300FB" w:rsidRPr="00263B86">
              <w:rPr>
                <w:sz w:val="26"/>
                <w:szCs w:val="26"/>
              </w:rPr>
              <w:t xml:space="preserve">руководителя, главный бухгалтер, начальники </w:t>
            </w:r>
            <w:r w:rsidR="004300FB" w:rsidRPr="00263B86">
              <w:rPr>
                <w:sz w:val="26"/>
                <w:szCs w:val="26"/>
              </w:rPr>
              <w:lastRenderedPageBreak/>
              <w:t>структурных подразделений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- И</w:t>
            </w:r>
            <w:r w:rsidR="00306B17" w:rsidRPr="00263B86">
              <w:rPr>
                <w:sz w:val="26"/>
                <w:szCs w:val="26"/>
              </w:rPr>
              <w:t xml:space="preserve">скажение, сокрытие или предоставление заведомо ложных сведений в отчётных документах, справках </w:t>
            </w:r>
            <w:r w:rsidR="00306B17" w:rsidRPr="00263B86">
              <w:rPr>
                <w:sz w:val="26"/>
                <w:szCs w:val="26"/>
              </w:rPr>
              <w:lastRenderedPageBreak/>
              <w:t>гражданам, являющихся существенным элементом служебной деятельности.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 xml:space="preserve">Организация работы по контролю деятельности работников, </w:t>
            </w:r>
            <w:r w:rsidRPr="00263B86">
              <w:rPr>
                <w:sz w:val="26"/>
                <w:szCs w:val="26"/>
              </w:rPr>
              <w:lastRenderedPageBreak/>
              <w:t>осуществляющих документы отчетности.</w:t>
            </w:r>
          </w:p>
        </w:tc>
      </w:tr>
      <w:tr w:rsidR="00A33D9B" w:rsidRPr="00263B86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lastRenderedPageBreak/>
              <w:t>Взаимоотношения с вы</w:t>
            </w:r>
            <w:r w:rsidRPr="00263B86">
              <w:rPr>
                <w:sz w:val="26"/>
                <w:szCs w:val="26"/>
              </w:rPr>
              <w:softHyphen/>
              <w:t>шестоящими должностными лицами, с должностными лицами в органах власти и управления, правоохранительных органах и различных организациях.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A323D6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 У</w:t>
            </w:r>
            <w:r w:rsidR="00306B17" w:rsidRPr="00263B86">
              <w:rPr>
                <w:sz w:val="26"/>
                <w:szCs w:val="26"/>
              </w:rPr>
              <w:t>чреждения, упол</w:t>
            </w:r>
            <w:r w:rsidR="00306B17" w:rsidRPr="00263B86">
              <w:rPr>
                <w:sz w:val="26"/>
                <w:szCs w:val="26"/>
              </w:rPr>
              <w:softHyphen/>
              <w:t>номоченные руковод</w:t>
            </w:r>
            <w:r>
              <w:rPr>
                <w:sz w:val="26"/>
                <w:szCs w:val="26"/>
              </w:rPr>
              <w:t>ите</w:t>
            </w:r>
            <w:r>
              <w:rPr>
                <w:sz w:val="26"/>
                <w:szCs w:val="26"/>
              </w:rPr>
              <w:softHyphen/>
              <w:t>лем представ</w:t>
            </w:r>
            <w:r>
              <w:rPr>
                <w:sz w:val="26"/>
                <w:szCs w:val="26"/>
              </w:rPr>
              <w:softHyphen/>
              <w:t>лять интересы У</w:t>
            </w:r>
            <w:r w:rsidR="00306B17" w:rsidRPr="00263B86">
              <w:rPr>
                <w:sz w:val="26"/>
                <w:szCs w:val="26"/>
              </w:rPr>
              <w:t>чреждения.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Д</w:t>
            </w:r>
            <w:r w:rsidR="00306B17" w:rsidRPr="00263B86">
              <w:rPr>
                <w:sz w:val="26"/>
                <w:szCs w:val="26"/>
              </w:rPr>
              <w:t>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  <w:tc>
          <w:tcPr>
            <w:tcW w:w="2826" w:type="dxa"/>
            <w:shd w:val="clear" w:color="auto" w:fill="auto"/>
          </w:tcPr>
          <w:p w:rsidR="00306B17" w:rsidRPr="00263B86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A33D9B" w:rsidRPr="00A33D9B" w:rsidTr="00A323D6">
        <w:tc>
          <w:tcPr>
            <w:tcW w:w="2739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Обращения юридических, физических лиц.</w:t>
            </w:r>
          </w:p>
        </w:tc>
        <w:tc>
          <w:tcPr>
            <w:tcW w:w="2472" w:type="dxa"/>
            <w:shd w:val="clear" w:color="auto" w:fill="auto"/>
          </w:tcPr>
          <w:p w:rsidR="00306B17" w:rsidRPr="00263B86" w:rsidRDefault="00306B17" w:rsidP="00A33D9B">
            <w:pPr>
              <w:pStyle w:val="a4"/>
              <w:shd w:val="clear" w:color="auto" w:fill="auto"/>
              <w:tabs>
                <w:tab w:val="left" w:pos="1399"/>
              </w:tabs>
              <w:spacing w:after="240" w:line="305" w:lineRule="auto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Руководитель, заместители руководителя</w:t>
            </w:r>
            <w:r w:rsidR="004300FB" w:rsidRPr="00263B86">
              <w:rPr>
                <w:sz w:val="26"/>
                <w:szCs w:val="26"/>
              </w:rPr>
              <w:t>, начальники структурных подразделений</w:t>
            </w:r>
          </w:p>
        </w:tc>
        <w:tc>
          <w:tcPr>
            <w:tcW w:w="2835" w:type="dxa"/>
            <w:shd w:val="clear" w:color="auto" w:fill="auto"/>
          </w:tcPr>
          <w:p w:rsidR="00306B17" w:rsidRPr="00263B86" w:rsidRDefault="00701AFF" w:rsidP="00A33D9B">
            <w:pPr>
              <w:pStyle w:val="a6"/>
              <w:shd w:val="clear" w:color="auto" w:fill="auto"/>
              <w:spacing w:line="290" w:lineRule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Т</w:t>
            </w:r>
            <w:r w:rsidR="00306B17" w:rsidRPr="00263B86">
              <w:rPr>
                <w:sz w:val="26"/>
                <w:szCs w:val="26"/>
              </w:rPr>
              <w:t>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306B17" w:rsidRPr="00263B86" w:rsidRDefault="00701AFF" w:rsidP="00A33D9B">
            <w:pPr>
              <w:pStyle w:val="a6"/>
              <w:shd w:val="clear" w:color="auto" w:fill="auto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>- Н</w:t>
            </w:r>
            <w:r w:rsidR="00306B17" w:rsidRPr="00263B86">
              <w:rPr>
                <w:sz w:val="26"/>
                <w:szCs w:val="26"/>
              </w:rPr>
              <w:t>арушение установленного порядка рассмотрения обращений граждан, организаций.</w:t>
            </w:r>
          </w:p>
        </w:tc>
        <w:tc>
          <w:tcPr>
            <w:tcW w:w="2826" w:type="dxa"/>
            <w:shd w:val="clear" w:color="auto" w:fill="auto"/>
          </w:tcPr>
          <w:p w:rsidR="00306B17" w:rsidRPr="00BD18DB" w:rsidRDefault="00306B17" w:rsidP="00A33D9B">
            <w:pPr>
              <w:pStyle w:val="a4"/>
              <w:ind w:firstLine="0"/>
              <w:rPr>
                <w:sz w:val="26"/>
                <w:szCs w:val="26"/>
              </w:rPr>
            </w:pPr>
            <w:r w:rsidRPr="00263B86">
              <w:rPr>
                <w:sz w:val="26"/>
                <w:szCs w:val="26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</w:t>
            </w:r>
            <w:r w:rsidRPr="00263B86">
              <w:rPr>
                <w:sz w:val="26"/>
                <w:szCs w:val="26"/>
              </w:rPr>
              <w:lastRenderedPageBreak/>
              <w:t>коррупционных правонарушений.</w:t>
            </w:r>
          </w:p>
        </w:tc>
      </w:tr>
    </w:tbl>
    <w:p w:rsidR="00306B17" w:rsidRPr="00BD18DB" w:rsidRDefault="00306B17" w:rsidP="006A3689">
      <w:pPr>
        <w:pStyle w:val="a4"/>
        <w:shd w:val="clear" w:color="auto" w:fill="auto"/>
        <w:tabs>
          <w:tab w:val="left" w:pos="397"/>
        </w:tabs>
        <w:spacing w:line="326" w:lineRule="auto"/>
        <w:ind w:firstLine="0"/>
        <w:rPr>
          <w:sz w:val="28"/>
          <w:szCs w:val="28"/>
        </w:rPr>
      </w:pPr>
    </w:p>
    <w:sectPr w:rsidR="00306B17" w:rsidRPr="00BD18DB" w:rsidSect="004116AA">
      <w:pgSz w:w="11900" w:h="16840"/>
      <w:pgMar w:top="1026" w:right="444" w:bottom="2754" w:left="800" w:header="598" w:footer="23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66" w:rsidRDefault="00DB5D66" w:rsidP="004116AA">
      <w:r>
        <w:separator/>
      </w:r>
    </w:p>
  </w:endnote>
  <w:endnote w:type="continuationSeparator" w:id="0">
    <w:p w:rsidR="00DB5D66" w:rsidRDefault="00DB5D66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66" w:rsidRDefault="00DB5D66"/>
  </w:footnote>
  <w:footnote w:type="continuationSeparator" w:id="0">
    <w:p w:rsidR="00DB5D66" w:rsidRDefault="00DB5D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28" w:rsidRDefault="00B7192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2123C">
      <w:rPr>
        <w:noProof/>
      </w:rPr>
      <w:t>2</w:t>
    </w:r>
    <w:r>
      <w:fldChar w:fldCharType="end"/>
    </w:r>
  </w:p>
  <w:p w:rsidR="00B71928" w:rsidRDefault="00B719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2ED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5E6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7C6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286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682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228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F4E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74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822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5C8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A253A"/>
    <w:multiLevelType w:val="multilevel"/>
    <w:tmpl w:val="9334A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A6D4629"/>
    <w:multiLevelType w:val="multilevel"/>
    <w:tmpl w:val="8FDECB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723C4C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215BF1"/>
    <w:multiLevelType w:val="multilevel"/>
    <w:tmpl w:val="E4E258B8"/>
    <w:lvl w:ilvl="0">
      <w:start w:val="1"/>
      <w:numFmt w:val="decimal"/>
      <w:lvlText w:val="%1.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41C26E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76D5344"/>
    <w:multiLevelType w:val="hybridMultilevel"/>
    <w:tmpl w:val="A5F892F0"/>
    <w:lvl w:ilvl="0" w:tplc="86086A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ED62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E40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EA1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763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26E2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E0F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23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0E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A501F1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F0E1EE4"/>
    <w:multiLevelType w:val="multilevel"/>
    <w:tmpl w:val="A45876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FCA4EB7"/>
    <w:multiLevelType w:val="multilevel"/>
    <w:tmpl w:val="1BD884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6AA"/>
    <w:rsid w:val="00001D9D"/>
    <w:rsid w:val="00004ED8"/>
    <w:rsid w:val="00017BB9"/>
    <w:rsid w:val="00022D7D"/>
    <w:rsid w:val="000D6E0E"/>
    <w:rsid w:val="000F1441"/>
    <w:rsid w:val="000F49D6"/>
    <w:rsid w:val="00144671"/>
    <w:rsid w:val="00153500"/>
    <w:rsid w:val="00167DB0"/>
    <w:rsid w:val="001811D2"/>
    <w:rsid w:val="001911DE"/>
    <w:rsid w:val="001F1B81"/>
    <w:rsid w:val="00256FDC"/>
    <w:rsid w:val="00263B86"/>
    <w:rsid w:val="002C4EDF"/>
    <w:rsid w:val="002D631C"/>
    <w:rsid w:val="002E17B8"/>
    <w:rsid w:val="00305C79"/>
    <w:rsid w:val="00306B17"/>
    <w:rsid w:val="00334A3D"/>
    <w:rsid w:val="00353F06"/>
    <w:rsid w:val="0039187E"/>
    <w:rsid w:val="003E436D"/>
    <w:rsid w:val="003E57DD"/>
    <w:rsid w:val="004116AA"/>
    <w:rsid w:val="004300FB"/>
    <w:rsid w:val="00527D9A"/>
    <w:rsid w:val="00562C2E"/>
    <w:rsid w:val="00565FAE"/>
    <w:rsid w:val="00572E74"/>
    <w:rsid w:val="005F763B"/>
    <w:rsid w:val="00653F29"/>
    <w:rsid w:val="00656294"/>
    <w:rsid w:val="006A3689"/>
    <w:rsid w:val="006A3A98"/>
    <w:rsid w:val="006C4779"/>
    <w:rsid w:val="006D74FB"/>
    <w:rsid w:val="006E4641"/>
    <w:rsid w:val="00701AFF"/>
    <w:rsid w:val="00775289"/>
    <w:rsid w:val="00810C9C"/>
    <w:rsid w:val="00816366"/>
    <w:rsid w:val="00820631"/>
    <w:rsid w:val="00875901"/>
    <w:rsid w:val="008A4F39"/>
    <w:rsid w:val="008A6F22"/>
    <w:rsid w:val="00913011"/>
    <w:rsid w:val="00A136D9"/>
    <w:rsid w:val="00A323D6"/>
    <w:rsid w:val="00A33D9B"/>
    <w:rsid w:val="00A45AC9"/>
    <w:rsid w:val="00A7659D"/>
    <w:rsid w:val="00AE2726"/>
    <w:rsid w:val="00B26B68"/>
    <w:rsid w:val="00B71928"/>
    <w:rsid w:val="00BD18DB"/>
    <w:rsid w:val="00C0135D"/>
    <w:rsid w:val="00C2123C"/>
    <w:rsid w:val="00C3202F"/>
    <w:rsid w:val="00C72995"/>
    <w:rsid w:val="00C731A9"/>
    <w:rsid w:val="00CC68DE"/>
    <w:rsid w:val="00CD5B3B"/>
    <w:rsid w:val="00D40CB7"/>
    <w:rsid w:val="00D53809"/>
    <w:rsid w:val="00D82722"/>
    <w:rsid w:val="00D968DA"/>
    <w:rsid w:val="00DB5D66"/>
    <w:rsid w:val="00E00E4F"/>
    <w:rsid w:val="00E15046"/>
    <w:rsid w:val="00E57041"/>
    <w:rsid w:val="00EA3E3C"/>
    <w:rsid w:val="00EA79F4"/>
    <w:rsid w:val="00EB6B05"/>
    <w:rsid w:val="00ED24BD"/>
    <w:rsid w:val="00F10B6F"/>
    <w:rsid w:val="00F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EEE56F-E398-4514-9D63-EB1CC4B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A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116AA"/>
    <w:rPr>
      <w:rFonts w:ascii="Times New Roman" w:hAnsi="Times New Roman" w:cs="Times New Roman"/>
      <w:sz w:val="28"/>
      <w:szCs w:val="28"/>
      <w:u w:val="none"/>
    </w:rPr>
  </w:style>
  <w:style w:type="character" w:customStyle="1" w:styleId="a3">
    <w:name w:val="Основной текст Знак"/>
    <w:link w:val="a4"/>
    <w:uiPriority w:val="99"/>
    <w:locked/>
    <w:rsid w:val="004116AA"/>
    <w:rPr>
      <w:rFonts w:ascii="Times New Roman" w:hAnsi="Times New Roman" w:cs="Times New Roman"/>
      <w:u w:val="none"/>
    </w:rPr>
  </w:style>
  <w:style w:type="character" w:customStyle="1" w:styleId="a5">
    <w:name w:val="Другое_"/>
    <w:link w:val="a6"/>
    <w:uiPriority w:val="99"/>
    <w:locked/>
    <w:rsid w:val="004116AA"/>
    <w:rPr>
      <w:rFonts w:ascii="Times New Roman" w:hAnsi="Times New Roman" w:cs="Times New Roman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uiPriority w:val="99"/>
    <w:rsid w:val="004116AA"/>
    <w:pPr>
      <w:shd w:val="clear" w:color="auto" w:fill="FFFFFF"/>
      <w:spacing w:after="3100"/>
      <w:jc w:val="right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99"/>
    <w:rsid w:val="004116AA"/>
    <w:pPr>
      <w:shd w:val="clear" w:color="auto" w:fill="FFFFFF"/>
      <w:spacing w:line="324" w:lineRule="auto"/>
      <w:ind w:firstLine="400"/>
    </w:pPr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semiHidden/>
    <w:locked/>
    <w:rsid w:val="00167DB0"/>
    <w:rPr>
      <w:rFonts w:cs="Times New Roman"/>
      <w:color w:val="000000"/>
      <w:sz w:val="24"/>
      <w:szCs w:val="24"/>
    </w:rPr>
  </w:style>
  <w:style w:type="paragraph" w:customStyle="1" w:styleId="a6">
    <w:name w:val="Другое"/>
    <w:basedOn w:val="a"/>
    <w:link w:val="a5"/>
    <w:uiPriority w:val="99"/>
    <w:rsid w:val="004116AA"/>
    <w:pPr>
      <w:shd w:val="clear" w:color="auto" w:fill="FFFFFF"/>
      <w:spacing w:line="288" w:lineRule="auto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locked/>
    <w:rsid w:val="00562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00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300FB"/>
    <w:rPr>
      <w:rFonts w:ascii="Segoe UI" w:hAnsi="Segoe UI" w:cs="Segoe UI"/>
      <w:color w:val="000000"/>
      <w:sz w:val="18"/>
      <w:szCs w:val="18"/>
    </w:rPr>
  </w:style>
  <w:style w:type="paragraph" w:customStyle="1" w:styleId="1">
    <w:name w:val="Без интервала1"/>
    <w:rsid w:val="00153500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719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1928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719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192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Булава Антон Иванович</cp:lastModifiedBy>
  <cp:revision>38</cp:revision>
  <cp:lastPrinted>2025-01-29T06:37:00Z</cp:lastPrinted>
  <dcterms:created xsi:type="dcterms:W3CDTF">2021-02-04T08:18:00Z</dcterms:created>
  <dcterms:modified xsi:type="dcterms:W3CDTF">2025-01-29T06:37:00Z</dcterms:modified>
</cp:coreProperties>
</file>