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80" w:rsidRPr="00927480" w:rsidRDefault="00927480" w:rsidP="00927480">
      <w:pPr>
        <w:keepNext/>
        <w:keepLines/>
        <w:spacing w:after="0" w:line="259" w:lineRule="exact"/>
        <w:jc w:val="center"/>
        <w:outlineLvl w:val="1"/>
        <w:rPr>
          <w:rFonts w:ascii="Times New Roman" w:hAnsi="Times New Roman" w:cs="Times New Roman"/>
          <w:b/>
          <w:smallCaps/>
        </w:rPr>
      </w:pPr>
      <w:bookmarkStart w:id="0" w:name="bookmark0"/>
      <w:r w:rsidRPr="00927480">
        <w:rPr>
          <w:rFonts w:ascii="Times New Roman" w:hAnsi="Times New Roman" w:cs="Times New Roman"/>
          <w:b/>
        </w:rPr>
        <w:t>Договор №</w:t>
      </w:r>
      <w:r w:rsidRPr="00927480">
        <w:rPr>
          <w:rFonts w:ascii="Times New Roman" w:hAnsi="Times New Roman" w:cs="Times New Roman"/>
          <w:b/>
          <w:smallCaps/>
        </w:rPr>
        <w:t xml:space="preserve"> 11/09-_____</w:t>
      </w:r>
    </w:p>
    <w:p w:rsidR="00927480" w:rsidRPr="00927480" w:rsidRDefault="00927480" w:rsidP="00927480">
      <w:pPr>
        <w:keepNext/>
        <w:keepLines/>
        <w:spacing w:after="0" w:line="259" w:lineRule="exact"/>
        <w:jc w:val="center"/>
        <w:outlineLvl w:val="1"/>
        <w:rPr>
          <w:rFonts w:ascii="Times New Roman" w:hAnsi="Times New Roman" w:cs="Times New Roman"/>
          <w:b/>
        </w:rPr>
      </w:pPr>
      <w:r w:rsidRPr="00927480">
        <w:rPr>
          <w:rFonts w:ascii="Times New Roman" w:hAnsi="Times New Roman" w:cs="Times New Roman"/>
          <w:b/>
        </w:rPr>
        <w:t>возмездного оказания услуг</w:t>
      </w:r>
      <w:bookmarkEnd w:id="0"/>
    </w:p>
    <w:p w:rsidR="00927480" w:rsidRPr="00927480" w:rsidRDefault="00927480" w:rsidP="009274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г. Красноярск</w:t>
      </w:r>
      <w:r w:rsidRPr="00927480">
        <w:rPr>
          <w:rFonts w:ascii="Times New Roman" w:eastAsia="Times New Roman" w:hAnsi="Times New Roman" w:cs="Times New Roman"/>
          <w:lang w:eastAsia="ru-RU"/>
        </w:rPr>
        <w:tab/>
      </w:r>
      <w:r w:rsidRPr="00927480">
        <w:rPr>
          <w:rFonts w:ascii="Times New Roman" w:eastAsia="Times New Roman" w:hAnsi="Times New Roman" w:cs="Times New Roman"/>
          <w:lang w:eastAsia="ru-RU"/>
        </w:rPr>
        <w:tab/>
      </w:r>
      <w:r w:rsidRPr="00927480">
        <w:rPr>
          <w:rFonts w:ascii="Times New Roman" w:eastAsia="Times New Roman" w:hAnsi="Times New Roman" w:cs="Times New Roman"/>
          <w:lang w:eastAsia="ru-RU"/>
        </w:rPr>
        <w:tab/>
      </w:r>
      <w:r w:rsidRPr="00927480">
        <w:rPr>
          <w:rFonts w:ascii="Times New Roman" w:eastAsia="Times New Roman" w:hAnsi="Times New Roman" w:cs="Times New Roman"/>
          <w:lang w:eastAsia="ru-RU"/>
        </w:rPr>
        <w:tab/>
      </w:r>
      <w:r w:rsidRPr="0092748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«_____» ____________ 202</w:t>
      </w:r>
      <w:r w:rsidR="00906BC5">
        <w:rPr>
          <w:rFonts w:ascii="Times New Roman" w:eastAsia="Times New Roman" w:hAnsi="Times New Roman" w:cs="Times New Roman"/>
          <w:lang w:eastAsia="ru-RU"/>
        </w:rPr>
        <w:t>3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927480" w:rsidRPr="00927480" w:rsidRDefault="00927480" w:rsidP="00927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7480">
        <w:rPr>
          <w:rFonts w:ascii="Times New Roman" w:eastAsia="Times New Roman" w:hAnsi="Times New Roman" w:cs="Times New Roman"/>
          <w:b/>
          <w:lang w:eastAsia="ru-RU"/>
        </w:rPr>
        <w:t>Федеральное бюджетное учреждение «Администрация Енисейского бассейна внутренних водных путей» (ФБУ «Администрация «Енисейречтранс»)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«Исполнитель»</w:t>
      </w:r>
      <w:r w:rsidRPr="00927480">
        <w:rPr>
          <w:rFonts w:ascii="Times New Roman" w:eastAsia="Times New Roman" w:hAnsi="Times New Roman" w:cs="Times New Roman"/>
          <w:lang w:eastAsia="ru-RU"/>
        </w:rPr>
        <w:t>,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в лице первого заместителя руководителя ФБУ «Администрация «Енисейречтранс»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Фёдорова Леонида Никоновича</w:t>
      </w:r>
      <w:r w:rsidRPr="00927480">
        <w:rPr>
          <w:rFonts w:ascii="Times New Roman" w:eastAsia="Times New Roman" w:hAnsi="Times New Roman" w:cs="Times New Roman"/>
          <w:spacing w:val="-4"/>
          <w:lang w:eastAsia="ru-RU"/>
        </w:rPr>
        <w:t>, д</w:t>
      </w:r>
      <w:r w:rsidRPr="00927480">
        <w:rPr>
          <w:rFonts w:ascii="Times New Roman" w:eastAsia="Times New Roman" w:hAnsi="Times New Roman" w:cs="Times New Roman"/>
          <w:lang w:eastAsia="ru-RU"/>
        </w:rPr>
        <w:t>ействующег</w:t>
      </w:r>
      <w:r w:rsidRPr="00927480">
        <w:rPr>
          <w:rFonts w:ascii="Times New Roman" w:eastAsia="Times New Roman" w:hAnsi="Times New Roman" w:cs="Times New Roman"/>
          <w:spacing w:val="-4"/>
          <w:lang w:eastAsia="ru-RU"/>
        </w:rPr>
        <w:t xml:space="preserve">о на основании </w:t>
      </w:r>
      <w:r w:rsidRPr="009F0774">
        <w:rPr>
          <w:rFonts w:ascii="Times New Roman" w:eastAsia="Times New Roman" w:hAnsi="Times New Roman" w:cs="Times New Roman"/>
          <w:lang w:eastAsia="ru-RU"/>
        </w:rPr>
        <w:t>доверенности от 2</w:t>
      </w:r>
      <w:r w:rsidR="00906BC5" w:rsidRPr="009F0774">
        <w:rPr>
          <w:rFonts w:ascii="Times New Roman" w:eastAsia="Times New Roman" w:hAnsi="Times New Roman" w:cs="Times New Roman"/>
          <w:lang w:eastAsia="ru-RU"/>
        </w:rPr>
        <w:t>3</w:t>
      </w:r>
      <w:r w:rsidRPr="009F0774">
        <w:rPr>
          <w:rFonts w:ascii="Times New Roman" w:eastAsia="Times New Roman" w:hAnsi="Times New Roman" w:cs="Times New Roman"/>
          <w:lang w:eastAsia="ru-RU"/>
        </w:rPr>
        <w:t>.12.202</w:t>
      </w:r>
      <w:r w:rsidR="00906BC5" w:rsidRPr="009F0774">
        <w:rPr>
          <w:rFonts w:ascii="Times New Roman" w:eastAsia="Times New Roman" w:hAnsi="Times New Roman" w:cs="Times New Roman"/>
          <w:lang w:eastAsia="ru-RU"/>
        </w:rPr>
        <w:t>2</w:t>
      </w:r>
      <w:r w:rsidRPr="009F0774">
        <w:rPr>
          <w:rFonts w:ascii="Times New Roman" w:eastAsia="Times New Roman" w:hAnsi="Times New Roman" w:cs="Times New Roman"/>
          <w:lang w:eastAsia="ru-RU"/>
        </w:rPr>
        <w:t xml:space="preserve"> № 17-03-01,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szCs w:val="20"/>
          <w:lang w:eastAsia="ru-RU"/>
        </w:rPr>
        <w:t xml:space="preserve">с одной стороны, и </w:t>
      </w:r>
      <w:r w:rsidRPr="00927480">
        <w:rPr>
          <w:rFonts w:ascii="Times New Roman" w:eastAsia="Times New Roman" w:hAnsi="Times New Roman" w:cs="Times New Roman"/>
          <w:lang w:eastAsia="ru-RU"/>
        </w:rPr>
        <w:t>_________________________________, именуемое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в дальнейшем </w:t>
      </w:r>
      <w:r w:rsidRPr="00927480">
        <w:rPr>
          <w:rFonts w:ascii="Times New Roman" w:eastAsia="Times New Roman" w:hAnsi="Times New Roman" w:cs="Times New Roman"/>
          <w:b/>
          <w:bCs/>
          <w:lang w:eastAsia="ru-RU"/>
        </w:rPr>
        <w:t>«Заказчик»</w:t>
      </w:r>
      <w:r w:rsidRPr="00927480">
        <w:rPr>
          <w:rFonts w:ascii="Times New Roman" w:eastAsia="Times New Roman" w:hAnsi="Times New Roman" w:cs="Times New Roman"/>
          <w:lang w:eastAsia="ru-RU"/>
        </w:rPr>
        <w:t>,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>в лице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>___________________,</w:t>
      </w:r>
      <w:r w:rsidRPr="009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>действующего на основании ____________, в дальнейшем совместно именуемые «Стороны» и каждый в отдельности «Сторона», заключили настоящий договор</w:t>
      </w:r>
      <w:proofErr w:type="gramEnd"/>
      <w:r w:rsidRPr="00927480">
        <w:rPr>
          <w:rFonts w:ascii="Times New Roman" w:eastAsia="Times New Roman" w:hAnsi="Times New Roman" w:cs="Times New Roman"/>
          <w:lang w:eastAsia="ru-RU"/>
        </w:rPr>
        <w:t xml:space="preserve"> о нижеследующем: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поручает, а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принимает на себя обязательства оказать услуги по проведению технической проверки, программированию и испытанию судовых сре</w:t>
      </w:r>
      <w:proofErr w:type="gramStart"/>
      <w:r w:rsidRPr="00927480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927480">
        <w:rPr>
          <w:rFonts w:ascii="Times New Roman" w:eastAsia="Times New Roman" w:hAnsi="Times New Roman" w:cs="Times New Roman"/>
          <w:lang w:eastAsia="ru-RU"/>
        </w:rPr>
        <w:t>язи (радиосвязи) и навигации (</w:t>
      </w:r>
      <w:proofErr w:type="spellStart"/>
      <w:r w:rsidRPr="00927480">
        <w:rPr>
          <w:rFonts w:ascii="Times New Roman" w:eastAsia="Times New Roman" w:hAnsi="Times New Roman" w:cs="Times New Roman"/>
          <w:lang w:eastAsia="ru-RU"/>
        </w:rPr>
        <w:t>электрорадионавигации</w:t>
      </w:r>
      <w:proofErr w:type="spellEnd"/>
      <w:r w:rsidRPr="00927480">
        <w:rPr>
          <w:rFonts w:ascii="Times New Roman" w:eastAsia="Times New Roman" w:hAnsi="Times New Roman" w:cs="Times New Roman"/>
          <w:lang w:eastAsia="ru-RU"/>
        </w:rPr>
        <w:t>) теплохода (т/х) ________________ (далее также - оборудование):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_________ - __ шт.,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_________ - __ шт.,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с оформлением акта технической проверки и испытания судовых сре</w:t>
      </w:r>
      <w:proofErr w:type="gramStart"/>
      <w:r w:rsidRPr="00927480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927480">
        <w:rPr>
          <w:rFonts w:ascii="Times New Roman" w:eastAsia="Times New Roman" w:hAnsi="Times New Roman" w:cs="Times New Roman"/>
          <w:lang w:eastAsia="ru-RU"/>
        </w:rPr>
        <w:t>язи и навигации установленной формы (далее - услуги).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1.2. Услуги, указанные в пункте 1.1 настоящего договора, оказываются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Исполнителем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в течение 10 (десяти) рабочих дней со дня предоставления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Заказчиком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доступа к оборудованию, а также поступления предоплаты по договору (денежных средств) на расчетный счет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Исполнителя </w:t>
      </w:r>
      <w:r w:rsidRPr="00927480">
        <w:rPr>
          <w:rFonts w:ascii="Times New Roman" w:eastAsia="Times New Roman" w:hAnsi="Times New Roman" w:cs="Times New Roman"/>
          <w:lang w:eastAsia="ru-RU"/>
        </w:rPr>
        <w:t>согласно разделу 4 настоящего договора.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1.3. Доставка специалистов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Исполнителя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к месту нахождения оборудования (базирования судна) и обратно осуществляется транспортом и за счет средств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Заказчика</w:t>
      </w:r>
      <w:r w:rsidRPr="00927480">
        <w:rPr>
          <w:rFonts w:ascii="Times New Roman" w:eastAsia="Times New Roman" w:hAnsi="Times New Roman" w:cs="Times New Roman"/>
          <w:lang w:eastAsia="ru-RU"/>
        </w:rPr>
        <w:t>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1.4. При необходимости проведения ремонта оборудования, указанного в пункте 1.1 настоящего договора,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Исполнитель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по согласованию с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Заказчиком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оказывает данные услуги (выполняет такие работы) по отдельному договору.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>2. Обязанности Сторон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Исполнитель </w:t>
      </w:r>
      <w:r w:rsidRPr="00927480">
        <w:rPr>
          <w:rFonts w:ascii="Times New Roman" w:eastAsia="Times New Roman" w:hAnsi="Times New Roman" w:cs="Times New Roman"/>
          <w:lang w:eastAsia="ru-RU"/>
        </w:rPr>
        <w:t>обязан: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оказать услуги в объеме, предусмотренном пунктом 1.1 настоящего договора, в соответствии с требованиями Правил технической эксплуатации и безопасности обслуживания средств радиосвязи </w:t>
      </w:r>
      <w:r w:rsidR="008D1FBE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="008D1FBE" w:rsidRPr="008D1FBE">
        <w:rPr>
          <w:rFonts w:ascii="Times New Roman" w:eastAsia="Times New Roman" w:hAnsi="Times New Roman" w:cs="Times New Roman"/>
          <w:lang w:eastAsia="ru-RU"/>
        </w:rPr>
        <w:t>электрорадионавигации</w:t>
      </w:r>
      <w:proofErr w:type="spellEnd"/>
      <w:r w:rsidR="008D1FBE" w:rsidRPr="008D1F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>на судах</w:t>
      </w:r>
      <w:r w:rsidR="008D1FBE">
        <w:rPr>
          <w:rFonts w:ascii="Times New Roman" w:eastAsia="Times New Roman" w:hAnsi="Times New Roman" w:cs="Times New Roman"/>
          <w:lang w:eastAsia="ru-RU"/>
        </w:rPr>
        <w:t xml:space="preserve"> речного флота</w:t>
      </w:r>
      <w:r w:rsidRPr="00927480">
        <w:rPr>
          <w:rFonts w:ascii="Times New Roman" w:eastAsia="Times New Roman" w:hAnsi="Times New Roman" w:cs="Times New Roman"/>
          <w:lang w:eastAsia="ru-RU"/>
        </w:rPr>
        <w:t>;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сдать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Заказчику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оказанные услуги в установленный срок;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предоставить на подпись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Заказчику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акт (акты) приема-сдачи оказанных услуг.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Заказчик </w:t>
      </w:r>
      <w:r w:rsidRPr="00927480">
        <w:rPr>
          <w:rFonts w:ascii="Times New Roman" w:eastAsia="Times New Roman" w:hAnsi="Times New Roman" w:cs="Times New Roman"/>
          <w:lang w:eastAsia="ru-RU"/>
        </w:rPr>
        <w:t>обязан: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своевременно предоставить оборудование (доступ к оборудованию) для проведения технической проверки и испытания;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произвести оплату по договору согласно разделу 4 настоящего договора и принять от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Исполнителя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оказанные услуги.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>3. Приемка услуг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3.1. По завершению оказания услуг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представляет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Заказчику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акт (акты) приема-сдачи оказанных услуг с приложением к нему документов, предусмотренных пунктом 1.1 настоящего договора.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927480">
        <w:rPr>
          <w:rFonts w:ascii="Times New Roman" w:eastAsia="Times New Roman" w:hAnsi="Times New Roman" w:cs="Times New Roman"/>
          <w:b/>
          <w:bCs/>
          <w:lang w:eastAsia="ru-RU"/>
        </w:rPr>
        <w:t xml:space="preserve">Заказчик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в течение 3 (трех) календарных дней с момента получения акта приема-сдачи оказанных услуг обязан подписать данный акт либо предоставить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Исполнителю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мотивированный отказ от приемки услуг. При неполучении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Исполнителем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Заказчика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подписанного акта приема-сдачи оказанных услуг либо мотивированного отказа от подписания такого акта в срок, установленный настоящим пунктом договора, данный акт считается подписанным Сторонами, а услуги - принятыми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Заказчиком </w:t>
      </w:r>
      <w:r w:rsidRPr="00927480">
        <w:rPr>
          <w:rFonts w:ascii="Times New Roman" w:eastAsia="Times New Roman" w:hAnsi="Times New Roman" w:cs="Times New Roman"/>
          <w:lang w:eastAsia="ru-RU"/>
        </w:rPr>
        <w:t>без замечаний.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3.3. При наличии мотивированных замечаний по оказанным услугам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обязан устранить данные замечания в течение 5 (пяти) рабочих дней (после чего вновь обеспечить проведение приемки услуг в соответствии с настоящим разделом договора).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>4. Стоимость услуг и порядок расчетов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4.1. Стоимость услуг по настоящему договору</w:t>
      </w:r>
      <w:r w:rsidR="009F0774">
        <w:rPr>
          <w:rFonts w:ascii="Times New Roman" w:eastAsia="Times New Roman" w:hAnsi="Times New Roman" w:cs="Times New Roman"/>
          <w:lang w:eastAsia="ru-RU"/>
        </w:rPr>
        <w:t>, согласно Р</w:t>
      </w:r>
      <w:r w:rsidR="009F0774" w:rsidRPr="009F0774">
        <w:rPr>
          <w:rFonts w:ascii="Times New Roman" w:eastAsia="Times New Roman" w:hAnsi="Times New Roman" w:cs="Times New Roman"/>
          <w:lang w:eastAsia="ru-RU"/>
        </w:rPr>
        <w:t xml:space="preserve">асчету проведения технической проверки, программирования и испытания судовых средств радиосвязи и </w:t>
      </w:r>
      <w:proofErr w:type="spellStart"/>
      <w:r w:rsidR="009F0774" w:rsidRPr="009F0774">
        <w:rPr>
          <w:rFonts w:ascii="Times New Roman" w:eastAsia="Times New Roman" w:hAnsi="Times New Roman" w:cs="Times New Roman"/>
          <w:lang w:eastAsia="ru-RU"/>
        </w:rPr>
        <w:t>электрорадионавигации</w:t>
      </w:r>
      <w:proofErr w:type="spellEnd"/>
      <w:r w:rsidR="009F0774" w:rsidRPr="009F0774">
        <w:rPr>
          <w:rFonts w:ascii="Times New Roman" w:eastAsia="Times New Roman" w:hAnsi="Times New Roman" w:cs="Times New Roman"/>
          <w:lang w:eastAsia="ru-RU"/>
        </w:rPr>
        <w:t xml:space="preserve"> на 2023 год </w:t>
      </w:r>
      <w:r w:rsidR="009F0774" w:rsidRPr="009F0774">
        <w:rPr>
          <w:rFonts w:ascii="Times New Roman" w:eastAsia="Times New Roman" w:hAnsi="Times New Roman" w:cs="Times New Roman"/>
          <w:lang w:eastAsia="ru-RU"/>
        </w:rPr>
        <w:lastRenderedPageBreak/>
        <w:t>(Приложение № 1 к договору)</w:t>
      </w:r>
      <w:r w:rsidRPr="00927480">
        <w:rPr>
          <w:rFonts w:ascii="Times New Roman" w:eastAsia="Times New Roman" w:hAnsi="Times New Roman" w:cs="Times New Roman"/>
          <w:lang w:eastAsia="ru-RU"/>
        </w:rPr>
        <w:t>, являющ</w:t>
      </w:r>
      <w:r w:rsidR="009F0774">
        <w:rPr>
          <w:rFonts w:ascii="Times New Roman" w:eastAsia="Times New Roman" w:hAnsi="Times New Roman" w:cs="Times New Roman"/>
          <w:lang w:eastAsia="ru-RU"/>
        </w:rPr>
        <w:t>емус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я неотъемлемой частью договора, составляет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____________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руб.,</w:t>
      </w:r>
      <w:r w:rsidR="009F0774">
        <w:rPr>
          <w:rFonts w:ascii="Times New Roman" w:eastAsia="Times New Roman" w:hAnsi="Times New Roman" w:cs="Times New Roman"/>
          <w:lang w:eastAsia="ru-RU"/>
        </w:rPr>
        <w:t xml:space="preserve"> в том числе НДС _________ руб</w:t>
      </w:r>
      <w:r w:rsidRPr="00927480">
        <w:rPr>
          <w:rFonts w:ascii="Times New Roman" w:eastAsia="Times New Roman" w:hAnsi="Times New Roman" w:cs="Times New Roman"/>
          <w:lang w:eastAsia="ru-RU"/>
        </w:rPr>
        <w:t>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осуществляет предоплату услуг по договору в размере 100 % стоимости услуг путем перечисления денежных средств на расчетный счет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Исполнителя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bCs/>
          <w:lang w:eastAsia="ru-RU"/>
        </w:rPr>
        <w:t xml:space="preserve">на основании выставленных счетов (счета) </w:t>
      </w:r>
      <w:r w:rsidRPr="00927480">
        <w:rPr>
          <w:rFonts w:ascii="Times New Roman" w:eastAsia="Times New Roman" w:hAnsi="Times New Roman" w:cs="Times New Roman"/>
          <w:lang w:eastAsia="ru-RU"/>
        </w:rPr>
        <w:t>в течение 5 (пяти) рабочих дней с момента получения (соответствующего) счета.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4.3. Для казенных и бюджетных учреждений авансовый платеж (предоплата) за услуги установлен в размере 30 % от суммы, указанной в пункте 4.1 настоящего договора, который осуществляется в течение 5 (пяти) рабочих дней со дня получения счета. Окончательный расчет в таком случае в размере 70 % от суммы, указанной в пункте 4.1 настоящего договора, производится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Заказчиком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в течение 5 (пяти) рабочих дней на основании акта приема-сдачи оказанных услуг, подписанного обеими Сторонами, и счета-фактуры, выставленного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Исполнителем</w:t>
      </w:r>
      <w:r w:rsidRPr="00927480">
        <w:rPr>
          <w:rFonts w:ascii="Times New Roman" w:eastAsia="Times New Roman" w:hAnsi="Times New Roman" w:cs="Times New Roman"/>
          <w:lang w:eastAsia="ru-RU"/>
        </w:rPr>
        <w:t>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(РФ).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5.2. В случае невозможности разрешения разногласий путем переговоров они подлежат рассмотрению в Арбитражном суде Красноярского края в соответствии с законодательством РФ.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>6. Срок действия договора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подписания его Сторонами и действует до полного исполнения Сторонами своих договорных обязательств, но не позднее «___» _______</w:t>
      </w:r>
      <w:r w:rsidRPr="0092748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>202</w:t>
      </w:r>
      <w:r w:rsidR="00906BC5">
        <w:rPr>
          <w:rFonts w:ascii="Times New Roman" w:eastAsia="Times New Roman" w:hAnsi="Times New Roman" w:cs="Times New Roman"/>
          <w:lang w:eastAsia="ru-RU"/>
        </w:rPr>
        <w:t>3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6.2. Документы, переданные и полученные Сторонами посредством факсимильной связи, электронной почтой, считаются надлежащими для расчетов до получения оригиналов таких документов.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>7. Юридические адреса, платежные реквизиты и подписи Сторон</w:t>
      </w:r>
    </w:p>
    <w:p w:rsidR="00927480" w:rsidRPr="00927480" w:rsidRDefault="00927480" w:rsidP="00927480">
      <w:pP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5141"/>
        <w:gridCol w:w="5142"/>
      </w:tblGrid>
      <w:tr w:rsidR="00927480" w:rsidRPr="00927480" w:rsidTr="00002865">
        <w:tc>
          <w:tcPr>
            <w:tcW w:w="2500" w:type="pct"/>
            <w:shd w:val="clear" w:color="auto" w:fill="auto"/>
          </w:tcPr>
          <w:p w:rsidR="00927480" w:rsidRPr="0092748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Исполнитель: 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Федеральное бюджетное учреждение «Администрация Енисейского бассейна внутренних водных путей» (ФБУ «Администрация «Енисейречтранс»)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i/>
                <w:lang w:eastAsia="ru-RU"/>
              </w:rPr>
              <w:t>Юридический и почтовый адрес</w:t>
            </w: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: 660049, г. Красноярск, ул. Бограда, 15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телефон: 259-14-13, 259-14-12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ИНН 2466016747; КПП 246601001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i/>
                <w:lang w:eastAsia="ru-RU"/>
              </w:rPr>
              <w:t>Коды статистики</w:t>
            </w: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ОГРН 1022402647937; ОКПО 03143734; ОКТМО 04701000; ОКАТО 04401377000; ОКОГУ 1326080</w:t>
            </w:r>
          </w:p>
          <w:p w:rsidR="00927480" w:rsidRPr="00927480" w:rsidRDefault="00D4620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="00927480" w:rsidRPr="00927480">
              <w:rPr>
                <w:rFonts w:ascii="Times New Roman" w:eastAsia="Times New Roman" w:hAnsi="Times New Roman" w:cs="Times New Roman"/>
                <w:i/>
                <w:lang w:eastAsia="ru-RU"/>
              </w:rPr>
              <w:t>латежные реквизиты: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Получатель: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УФК по Красноярскому краю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(ФБУ «Администрация «Енисейречтранс» л/с 20196Х90390)</w:t>
            </w:r>
            <w:r w:rsidR="00D462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ИНН 2466016747; КПП 246601001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номер банковского счета (к/с): 40102810245370000011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номер казначейского счета (</w:t>
            </w:r>
            <w:proofErr w:type="gramStart"/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/с): 03214643000000011900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банка: ОТДЕЛЕНИЕ КРАСНОЯРСК БАНКА РОССИИ//УФК по Красноярскому краю, г. Красноярск </w:t>
            </w:r>
          </w:p>
          <w:p w:rsidR="00927480" w:rsidRPr="00927480" w:rsidRDefault="00927480" w:rsidP="009274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БИК 010407105</w:t>
            </w:r>
          </w:p>
        </w:tc>
        <w:tc>
          <w:tcPr>
            <w:tcW w:w="2500" w:type="pct"/>
          </w:tcPr>
          <w:p w:rsidR="00927480" w:rsidRPr="0092748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927480" w:rsidRPr="0092748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27480" w:rsidRPr="00D46200" w:rsidTr="00002865">
        <w:tc>
          <w:tcPr>
            <w:tcW w:w="2500" w:type="pct"/>
            <w:shd w:val="clear" w:color="auto" w:fill="auto"/>
          </w:tcPr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F0774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И</w:t>
            </w:r>
            <w:r w:rsidR="00927480" w:rsidRPr="00D46200">
              <w:rPr>
                <w:rFonts w:ascii="Times New Roman" w:eastAsia="Times New Roman" w:hAnsi="Times New Roman" w:cs="Times New Roman"/>
                <w:b/>
                <w:lang w:eastAsia="ru-RU"/>
              </w:rPr>
              <w:t>сполнител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руководителя</w:t>
            </w: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ФБУ «Администрация «Енисейречтранс»</w:t>
            </w: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___________________ Л.Н. Фёдоров</w:t>
            </w:r>
          </w:p>
          <w:p w:rsidR="00927480" w:rsidRPr="00D4620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proofErr w:type="spellStart"/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0" w:type="pct"/>
          </w:tcPr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F0774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 </w:t>
            </w:r>
            <w:r w:rsidR="00927480" w:rsidRPr="00D4620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Pr="00D4620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927480" w:rsidRPr="00927480" w:rsidRDefault="00927480" w:rsidP="0092748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927480" w:rsidRPr="00927480" w:rsidRDefault="00927480" w:rsidP="009274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27480" w:rsidRPr="00927480" w:rsidRDefault="00927480" w:rsidP="009274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к договору № </w:t>
      </w:r>
      <w:r w:rsidRPr="00927480">
        <w:rPr>
          <w:rFonts w:ascii="Times New Roman" w:eastAsia="Times New Roman" w:hAnsi="Times New Roman" w:cs="Times New Roman"/>
          <w:b/>
          <w:bCs/>
          <w:lang w:eastAsia="ru-RU"/>
        </w:rPr>
        <w:t>11/09-___</w:t>
      </w:r>
    </w:p>
    <w:p w:rsidR="00927480" w:rsidRPr="00927480" w:rsidRDefault="00927480" w:rsidP="009274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от «___» ____________ 202</w:t>
      </w:r>
      <w:r w:rsidR="00906BC5">
        <w:rPr>
          <w:rFonts w:ascii="Times New Roman" w:eastAsia="Times New Roman" w:hAnsi="Times New Roman" w:cs="Times New Roman"/>
          <w:lang w:eastAsia="ru-RU"/>
        </w:rPr>
        <w:t>3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>РАСЧЕТ</w:t>
      </w:r>
      <w:bookmarkStart w:id="1" w:name="_GoBack"/>
      <w:bookmarkEnd w:id="1"/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>проведения технической проверки, программирования и испытания</w:t>
      </w: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судовых средств радиосвязи и </w:t>
      </w:r>
      <w:proofErr w:type="spellStart"/>
      <w:r w:rsidRPr="00927480">
        <w:rPr>
          <w:rFonts w:ascii="Times New Roman" w:eastAsia="Times New Roman" w:hAnsi="Times New Roman" w:cs="Times New Roman"/>
          <w:b/>
          <w:lang w:eastAsia="ru-RU"/>
        </w:rPr>
        <w:t>электрорадионавигации</w:t>
      </w:r>
      <w:proofErr w:type="spellEnd"/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на 202</w:t>
      </w:r>
      <w:r w:rsidR="00906BC5">
        <w:rPr>
          <w:rFonts w:ascii="Times New Roman" w:eastAsia="Times New Roman" w:hAnsi="Times New Roman" w:cs="Times New Roman"/>
          <w:b/>
          <w:lang w:eastAsia="ru-RU"/>
        </w:rPr>
        <w:t>3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Ind w:w="-13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48"/>
        <w:gridCol w:w="993"/>
        <w:gridCol w:w="1417"/>
        <w:gridCol w:w="1521"/>
      </w:tblGrid>
      <w:tr w:rsidR="00927480" w:rsidRPr="00927480" w:rsidTr="00002865">
        <w:trPr>
          <w:trHeight w:val="481"/>
          <w:jc w:val="center"/>
        </w:trPr>
        <w:tc>
          <w:tcPr>
            <w:tcW w:w="568" w:type="dxa"/>
            <w:tcBorders>
              <w:bottom w:val="nil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48" w:type="dxa"/>
            <w:tcBorders>
              <w:bottom w:val="nil"/>
              <w:right w:val="single" w:sz="4" w:space="0" w:color="auto"/>
            </w:tcBorders>
            <w:vAlign w:val="center"/>
          </w:tcPr>
          <w:p w:rsidR="00927480" w:rsidRPr="00927480" w:rsidRDefault="00927480" w:rsidP="009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 (ед.)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 (без НДС), руб.</w:t>
            </w:r>
          </w:p>
        </w:tc>
        <w:tc>
          <w:tcPr>
            <w:tcW w:w="1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6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стоимость, без НДС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6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НДС - 20 %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6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 НДС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480" w:rsidRPr="00927480" w:rsidRDefault="00927480" w:rsidP="009274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927480" w:rsidRPr="00927480" w:rsidRDefault="00927480" w:rsidP="009274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480" w:rsidRPr="00927480" w:rsidRDefault="00927480" w:rsidP="009274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E9B" w:rsidRPr="00927480" w:rsidRDefault="00927480" w:rsidP="00F65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74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5141"/>
        <w:gridCol w:w="5142"/>
      </w:tblGrid>
      <w:tr w:rsidR="00F65E9B" w:rsidRPr="00927480" w:rsidTr="008F5C39">
        <w:tc>
          <w:tcPr>
            <w:tcW w:w="2500" w:type="pct"/>
            <w:shd w:val="clear" w:color="auto" w:fill="auto"/>
          </w:tcPr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65E9B" w:rsidRPr="009F0774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руководителя</w:t>
            </w:r>
          </w:p>
          <w:p w:rsidR="00F65E9B" w:rsidRPr="009F0774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ФБУ «Администрация «Енисейречтранс»</w:t>
            </w:r>
          </w:p>
          <w:p w:rsidR="00F65E9B" w:rsidRPr="009F0774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5E9B" w:rsidRPr="009F0774" w:rsidRDefault="00F65E9B" w:rsidP="00F6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___________________ Л.Н. Фёдоров</w:t>
            </w:r>
          </w:p>
          <w:p w:rsidR="00F65E9B" w:rsidRPr="00927480" w:rsidRDefault="00F65E9B" w:rsidP="00F6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proofErr w:type="spellStart"/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0" w:type="pct"/>
          </w:tcPr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Pr="00927480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F65E9B" w:rsidRPr="009F0774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927480" w:rsidRPr="00927480" w:rsidRDefault="00927480" w:rsidP="009F0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27480" w:rsidRPr="00927480" w:rsidSect="00D4620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397" w:right="708" w:bottom="993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C5" w:rsidRDefault="00E801C5">
      <w:pPr>
        <w:spacing w:after="0" w:line="240" w:lineRule="auto"/>
      </w:pPr>
      <w:r>
        <w:separator/>
      </w:r>
    </w:p>
  </w:endnote>
  <w:endnote w:type="continuationSeparator" w:id="0">
    <w:p w:rsidR="00E801C5" w:rsidRDefault="00E8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E8" w:rsidRDefault="00927480" w:rsidP="00A8237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1E8" w:rsidRDefault="00E801C5" w:rsidP="00AF11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E8" w:rsidRDefault="00927480" w:rsidP="00A8237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0774">
      <w:rPr>
        <w:rStyle w:val="a7"/>
        <w:noProof/>
      </w:rPr>
      <w:t>1</w:t>
    </w:r>
    <w:r>
      <w:rPr>
        <w:rStyle w:val="a7"/>
      </w:rPr>
      <w:fldChar w:fldCharType="end"/>
    </w:r>
  </w:p>
  <w:p w:rsidR="00AF11E8" w:rsidRDefault="00E801C5" w:rsidP="00AF11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C5" w:rsidRDefault="00E801C5">
      <w:pPr>
        <w:spacing w:after="0" w:line="240" w:lineRule="auto"/>
      </w:pPr>
      <w:r>
        <w:separator/>
      </w:r>
    </w:p>
  </w:footnote>
  <w:footnote w:type="continuationSeparator" w:id="0">
    <w:p w:rsidR="00E801C5" w:rsidRDefault="00E8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E3" w:rsidRDefault="00927480" w:rsidP="00A823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6E3" w:rsidRDefault="00E801C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E3" w:rsidRDefault="00E801C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80"/>
    <w:rsid w:val="001F7FA7"/>
    <w:rsid w:val="002444C6"/>
    <w:rsid w:val="003428A9"/>
    <w:rsid w:val="008223C0"/>
    <w:rsid w:val="008D1FBE"/>
    <w:rsid w:val="00906BC5"/>
    <w:rsid w:val="00927480"/>
    <w:rsid w:val="009F0774"/>
    <w:rsid w:val="00B21570"/>
    <w:rsid w:val="00BA7D97"/>
    <w:rsid w:val="00C603BC"/>
    <w:rsid w:val="00D46200"/>
    <w:rsid w:val="00DA1475"/>
    <w:rsid w:val="00E801C5"/>
    <w:rsid w:val="00EC304B"/>
    <w:rsid w:val="00F6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2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27480"/>
  </w:style>
  <w:style w:type="paragraph" w:styleId="a5">
    <w:name w:val="header"/>
    <w:basedOn w:val="a"/>
    <w:link w:val="a6"/>
    <w:rsid w:val="00927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27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2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27480"/>
  </w:style>
  <w:style w:type="paragraph" w:styleId="a5">
    <w:name w:val="header"/>
    <w:basedOn w:val="a"/>
    <w:link w:val="a6"/>
    <w:rsid w:val="00927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27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Простова</dc:creator>
  <cp:lastModifiedBy>Ланг</cp:lastModifiedBy>
  <cp:revision>8</cp:revision>
  <dcterms:created xsi:type="dcterms:W3CDTF">2021-02-05T01:02:00Z</dcterms:created>
  <dcterms:modified xsi:type="dcterms:W3CDTF">2023-01-13T03:27:00Z</dcterms:modified>
</cp:coreProperties>
</file>